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4521C6" w:rsidRDefault="00D561FC" w:rsidP="00A162AB">
      <w:pPr>
        <w:ind w:right="-1"/>
        <w:rPr>
          <w:rFonts w:ascii="Verdana" w:hAnsi="Verdana" w:cs="Open Sans"/>
        </w:rPr>
      </w:pPr>
      <w:r w:rsidRPr="004521C6">
        <w:rPr>
          <w:rFonts w:ascii="Verdana" w:hAnsi="Verdana" w:cs="Open Sans"/>
        </w:rPr>
        <w:t>DAIHEN</w:t>
      </w:r>
      <w:r w:rsidR="00466B58" w:rsidRPr="004521C6">
        <w:rPr>
          <w:rFonts w:ascii="Verdana" w:hAnsi="Verdana" w:cs="Open Sans"/>
        </w:rPr>
        <w:t xml:space="preserve"> formiert Synergieverbund in Europa für Schweißautomation</w:t>
      </w:r>
    </w:p>
    <w:p w14:paraId="099BCF52" w14:textId="421D1970" w:rsidR="00A2199B" w:rsidRPr="00A162AB" w:rsidRDefault="00A02747" w:rsidP="00A162AB">
      <w:pPr>
        <w:spacing w:after="240"/>
        <w:ind w:right="-1"/>
        <w:rPr>
          <w:rFonts w:ascii="Verdana" w:eastAsia="Calibri" w:hAnsi="Verdana" w:cs="Open Sans"/>
          <w:b/>
          <w:bCs/>
          <w:sz w:val="28"/>
          <w:szCs w:val="28"/>
        </w:rPr>
      </w:pPr>
      <w:r w:rsidRPr="00A162AB">
        <w:rPr>
          <w:rFonts w:ascii="Verdana" w:eastAsia="Calibri" w:hAnsi="Verdana" w:cs="Open Sans"/>
          <w:b/>
          <w:bCs/>
          <w:sz w:val="28"/>
          <w:szCs w:val="28"/>
        </w:rPr>
        <w:t xml:space="preserve">Geballtes Knowhow für den Wachstumsmarkt der Zukunft </w:t>
      </w:r>
    </w:p>
    <w:p w14:paraId="735E8141" w14:textId="7FC9D083" w:rsidR="00466B58" w:rsidRPr="004521C6" w:rsidRDefault="00466B58" w:rsidP="00A162AB">
      <w:pPr>
        <w:pStyle w:val="NurText"/>
        <w:spacing w:line="276" w:lineRule="auto"/>
        <w:ind w:right="-1"/>
        <w:rPr>
          <w:rFonts w:ascii="Verdana" w:hAnsi="Verdana" w:cs="Open Sans"/>
          <w:i/>
          <w:iCs/>
          <w:sz w:val="22"/>
          <w:szCs w:val="22"/>
        </w:rPr>
      </w:pPr>
      <w:r w:rsidRPr="004521C6">
        <w:rPr>
          <w:rFonts w:ascii="Verdana" w:hAnsi="Verdana" w:cs="Open Sans"/>
          <w:i/>
          <w:iCs/>
          <w:sz w:val="22"/>
          <w:szCs w:val="22"/>
        </w:rPr>
        <w:t xml:space="preserve">Sechs Tochterunternehmen der </w:t>
      </w:r>
      <w:r w:rsidR="00D561FC" w:rsidRPr="004521C6">
        <w:rPr>
          <w:rFonts w:ascii="Verdana" w:hAnsi="Verdana" w:cs="Open Sans"/>
          <w:i/>
          <w:iCs/>
          <w:sz w:val="22"/>
          <w:szCs w:val="22"/>
        </w:rPr>
        <w:t>DAIHEN</w:t>
      </w:r>
      <w:r w:rsidRPr="004521C6">
        <w:rPr>
          <w:rFonts w:ascii="Verdana" w:hAnsi="Verdana" w:cs="Open Sans"/>
          <w:i/>
          <w:iCs/>
          <w:sz w:val="22"/>
          <w:szCs w:val="22"/>
        </w:rPr>
        <w:t xml:space="preserve"> Gruppe bündeln unter der Marke </w:t>
      </w:r>
      <w:r w:rsidR="00D561FC" w:rsidRPr="004521C6">
        <w:rPr>
          <w:rFonts w:ascii="Verdana" w:hAnsi="Verdana" w:cs="Open Sans"/>
          <w:i/>
          <w:iCs/>
          <w:sz w:val="22"/>
          <w:szCs w:val="22"/>
        </w:rPr>
        <w:t>DAIHEN</w:t>
      </w:r>
      <w:r w:rsidRPr="004521C6">
        <w:rPr>
          <w:rFonts w:ascii="Verdana" w:hAnsi="Verdana" w:cs="Open Sans"/>
          <w:i/>
          <w:iCs/>
          <w:sz w:val="22"/>
          <w:szCs w:val="22"/>
        </w:rPr>
        <w:t xml:space="preserve"> </w:t>
      </w:r>
      <w:r w:rsidR="000C704A" w:rsidRPr="004521C6">
        <w:rPr>
          <w:rFonts w:ascii="Verdana" w:hAnsi="Verdana" w:cs="Open Sans"/>
          <w:i/>
          <w:iCs/>
          <w:sz w:val="22"/>
          <w:szCs w:val="22"/>
        </w:rPr>
        <w:t>Smart Solutions Europe</w:t>
      </w:r>
      <w:r w:rsidRPr="004521C6">
        <w:rPr>
          <w:rFonts w:ascii="Verdana" w:hAnsi="Verdana" w:cs="Open Sans"/>
          <w:i/>
          <w:iCs/>
          <w:sz w:val="22"/>
          <w:szCs w:val="22"/>
        </w:rPr>
        <w:t xml:space="preserve"> ihre Lösungskompetenz im Bereich integrierter Roboter- und Schweißtechnik. Ziel der </w:t>
      </w:r>
      <w:r w:rsidR="00E86364" w:rsidRPr="004521C6">
        <w:rPr>
          <w:rFonts w:ascii="Verdana" w:hAnsi="Verdana" w:cs="Open Sans"/>
          <w:i/>
          <w:iCs/>
          <w:sz w:val="22"/>
          <w:szCs w:val="22"/>
        </w:rPr>
        <w:t>Z</w:t>
      </w:r>
      <w:r w:rsidRPr="004521C6">
        <w:rPr>
          <w:rFonts w:ascii="Verdana" w:hAnsi="Verdana" w:cs="Open Sans"/>
          <w:i/>
          <w:iCs/>
          <w:sz w:val="22"/>
          <w:szCs w:val="22"/>
        </w:rPr>
        <w:t xml:space="preserve">usammenführung ist es, im europäischen Gesamtmarkt schlüsselfertige Automatisierungslösungen </w:t>
      </w:r>
      <w:r w:rsidR="00E86364" w:rsidRPr="004521C6">
        <w:rPr>
          <w:rFonts w:ascii="Verdana" w:hAnsi="Verdana" w:cs="Open Sans"/>
          <w:i/>
          <w:iCs/>
          <w:sz w:val="22"/>
          <w:szCs w:val="22"/>
        </w:rPr>
        <w:t xml:space="preserve">für alle Industriegrößen </w:t>
      </w:r>
      <w:r w:rsidRPr="004521C6">
        <w:rPr>
          <w:rFonts w:ascii="Verdana" w:hAnsi="Verdana" w:cs="Open Sans"/>
          <w:i/>
          <w:iCs/>
          <w:sz w:val="22"/>
          <w:szCs w:val="22"/>
        </w:rPr>
        <w:t xml:space="preserve">bereitzustellen. Zu dem Verbund gehören </w:t>
      </w:r>
      <w:r w:rsidR="00266408" w:rsidRPr="004521C6">
        <w:rPr>
          <w:rFonts w:ascii="Verdana" w:hAnsi="Verdana" w:cs="Open Sans"/>
          <w:i/>
          <w:iCs/>
          <w:sz w:val="22"/>
          <w:szCs w:val="22"/>
        </w:rPr>
        <w:t>auch</w:t>
      </w:r>
      <w:r w:rsidR="00E86364" w:rsidRPr="004521C6">
        <w:rPr>
          <w:rFonts w:ascii="Verdana" w:hAnsi="Verdana" w:cs="Open Sans"/>
          <w:i/>
          <w:iCs/>
          <w:sz w:val="22"/>
          <w:szCs w:val="22"/>
        </w:rPr>
        <w:t xml:space="preserve"> </w:t>
      </w:r>
      <w:r w:rsidRPr="004521C6">
        <w:rPr>
          <w:rFonts w:ascii="Verdana" w:hAnsi="Verdana" w:cs="Open Sans"/>
          <w:i/>
          <w:iCs/>
          <w:sz w:val="22"/>
          <w:szCs w:val="22"/>
        </w:rPr>
        <w:t xml:space="preserve">Lorch Schweißtechnik und OTC </w:t>
      </w:r>
      <w:r w:rsidR="00D561FC" w:rsidRPr="004521C6">
        <w:rPr>
          <w:rFonts w:ascii="Verdana" w:hAnsi="Verdana" w:cs="Open Sans"/>
          <w:i/>
          <w:iCs/>
          <w:sz w:val="22"/>
          <w:szCs w:val="22"/>
        </w:rPr>
        <w:t>DAIHEN</w:t>
      </w:r>
      <w:r w:rsidRPr="004521C6">
        <w:rPr>
          <w:rFonts w:ascii="Verdana" w:hAnsi="Verdana" w:cs="Open Sans"/>
          <w:i/>
          <w:iCs/>
          <w:sz w:val="22"/>
          <w:szCs w:val="22"/>
        </w:rPr>
        <w:t>.</w:t>
      </w:r>
    </w:p>
    <w:p w14:paraId="7588F452" w14:textId="77777777" w:rsidR="00466B58" w:rsidRPr="004521C6" w:rsidRDefault="00466B58" w:rsidP="00A162AB">
      <w:pPr>
        <w:pStyle w:val="NurText"/>
        <w:spacing w:line="276" w:lineRule="auto"/>
        <w:ind w:right="-1"/>
        <w:rPr>
          <w:rFonts w:ascii="Verdana" w:hAnsi="Verdana" w:cs="Open Sans"/>
          <w:i/>
          <w:iCs/>
        </w:rPr>
      </w:pPr>
    </w:p>
    <w:p w14:paraId="0B2BB71D" w14:textId="7C5128DF" w:rsidR="00466B58" w:rsidRPr="004521C6" w:rsidRDefault="00466B58" w:rsidP="00A162AB">
      <w:pPr>
        <w:pStyle w:val="NurText"/>
        <w:spacing w:line="276" w:lineRule="auto"/>
        <w:ind w:right="-1"/>
        <w:rPr>
          <w:rFonts w:ascii="Verdana" w:hAnsi="Verdana" w:cs="Open Sans"/>
          <w:sz w:val="22"/>
          <w:szCs w:val="22"/>
        </w:rPr>
      </w:pPr>
      <w:r w:rsidRPr="004521C6">
        <w:rPr>
          <w:rFonts w:ascii="Verdana" w:hAnsi="Verdana" w:cs="Open Sans"/>
          <w:sz w:val="22"/>
          <w:szCs w:val="22"/>
        </w:rPr>
        <w:t xml:space="preserve">Die japanische börsennotierte </w:t>
      </w:r>
      <w:r w:rsidR="00D561FC" w:rsidRPr="004521C6">
        <w:rPr>
          <w:rFonts w:ascii="Verdana" w:hAnsi="Verdana" w:cs="Open Sans"/>
          <w:sz w:val="22"/>
          <w:szCs w:val="22"/>
        </w:rPr>
        <w:t>DAIHEN</w:t>
      </w:r>
      <w:r w:rsidRPr="004521C6">
        <w:rPr>
          <w:rFonts w:ascii="Verdana" w:hAnsi="Verdana" w:cs="Open Sans"/>
          <w:sz w:val="22"/>
          <w:szCs w:val="22"/>
        </w:rPr>
        <w:t xml:space="preserve"> Corporation ist in Europa mit Industrielösungen etabliert und will im Rahmen einer Wachstum</w:t>
      </w:r>
      <w:r w:rsidR="00FB6720" w:rsidRPr="004521C6">
        <w:rPr>
          <w:rFonts w:ascii="Verdana" w:hAnsi="Verdana" w:cs="Open Sans"/>
          <w:sz w:val="22"/>
          <w:szCs w:val="22"/>
        </w:rPr>
        <w:t>s</w:t>
      </w:r>
      <w:r w:rsidR="003F725F" w:rsidRPr="004521C6">
        <w:rPr>
          <w:rFonts w:ascii="Verdana" w:hAnsi="Verdana" w:cs="Open Sans"/>
          <w:sz w:val="22"/>
          <w:szCs w:val="22"/>
        </w:rPr>
        <w:t>-</w:t>
      </w:r>
      <w:r w:rsidRPr="004521C6">
        <w:rPr>
          <w:rFonts w:ascii="Verdana" w:hAnsi="Verdana" w:cs="Open Sans"/>
          <w:sz w:val="22"/>
          <w:szCs w:val="22"/>
        </w:rPr>
        <w:t xml:space="preserve">strategie die europäischen Marktanteile bei der integrierten Schweißtechnikautomatisierung weiter ausbauen. Dafür hat sich nun unter der Dachmarke </w:t>
      </w:r>
      <w:r w:rsidR="00D561FC" w:rsidRPr="004521C6">
        <w:rPr>
          <w:rFonts w:ascii="Verdana" w:hAnsi="Verdana" w:cs="Open Sans"/>
          <w:sz w:val="22"/>
          <w:szCs w:val="22"/>
        </w:rPr>
        <w:t>DAIHEN</w:t>
      </w:r>
      <w:r w:rsidRPr="004521C6">
        <w:rPr>
          <w:rFonts w:ascii="Verdana" w:hAnsi="Verdana" w:cs="Open Sans"/>
          <w:sz w:val="22"/>
          <w:szCs w:val="22"/>
        </w:rPr>
        <w:t xml:space="preserve"> </w:t>
      </w:r>
      <w:r w:rsidR="000C704A" w:rsidRPr="004521C6">
        <w:rPr>
          <w:rFonts w:ascii="Verdana" w:hAnsi="Verdana" w:cs="Open Sans"/>
          <w:sz w:val="22"/>
          <w:szCs w:val="22"/>
        </w:rPr>
        <w:t>Smart Solutions Europe</w:t>
      </w:r>
      <w:r w:rsidRPr="004521C6">
        <w:rPr>
          <w:rFonts w:ascii="Verdana" w:hAnsi="Verdana" w:cs="Open Sans"/>
          <w:sz w:val="22"/>
          <w:szCs w:val="22"/>
        </w:rPr>
        <w:t xml:space="preserve"> ein Kompetenz</w:t>
      </w:r>
      <w:r w:rsidR="007C2370" w:rsidRPr="004521C6">
        <w:rPr>
          <w:rFonts w:ascii="Verdana" w:hAnsi="Verdana" w:cs="Open Sans"/>
          <w:sz w:val="22"/>
          <w:szCs w:val="22"/>
        </w:rPr>
        <w:t>-</w:t>
      </w:r>
      <w:r w:rsidRPr="004521C6">
        <w:rPr>
          <w:rFonts w:ascii="Verdana" w:hAnsi="Verdana" w:cs="Open Sans"/>
          <w:sz w:val="22"/>
          <w:szCs w:val="22"/>
        </w:rPr>
        <w:t>verbund aus den sechs europäischen Tochterunternehmen formiert</w:t>
      </w:r>
      <w:r w:rsidR="007A5A55" w:rsidRPr="004521C6">
        <w:rPr>
          <w:rFonts w:ascii="Verdana" w:hAnsi="Verdana" w:cs="Open Sans"/>
          <w:sz w:val="22"/>
          <w:szCs w:val="22"/>
        </w:rPr>
        <w:t xml:space="preserve">: </w:t>
      </w:r>
      <w:r w:rsidRPr="004521C6">
        <w:rPr>
          <w:rFonts w:ascii="Verdana" w:hAnsi="Verdana" w:cs="Open Sans"/>
          <w:sz w:val="22"/>
          <w:szCs w:val="22"/>
        </w:rPr>
        <w:t>die Industrielösungsanbieter Lorch Schweißtechnik, OTC</w:t>
      </w:r>
      <w:r w:rsidR="00717399" w:rsidRPr="004521C6">
        <w:rPr>
          <w:rFonts w:ascii="Verdana" w:hAnsi="Verdana" w:cs="Open Sans"/>
          <w:sz w:val="22"/>
          <w:szCs w:val="22"/>
        </w:rPr>
        <w:t xml:space="preserve"> DAIHEN</w:t>
      </w:r>
      <w:r w:rsidRPr="004521C6">
        <w:rPr>
          <w:rFonts w:ascii="Verdana" w:hAnsi="Verdana" w:cs="Open Sans"/>
          <w:sz w:val="22"/>
          <w:szCs w:val="22"/>
        </w:rPr>
        <w:t xml:space="preserve"> und </w:t>
      </w:r>
      <w:r w:rsidR="00D561FC" w:rsidRPr="004521C6">
        <w:rPr>
          <w:rFonts w:ascii="Verdana" w:hAnsi="Verdana" w:cs="Open Sans"/>
          <w:sz w:val="22"/>
          <w:szCs w:val="22"/>
        </w:rPr>
        <w:t>DAIHEN</w:t>
      </w:r>
      <w:r w:rsidRPr="004521C6">
        <w:rPr>
          <w:rFonts w:ascii="Verdana" w:hAnsi="Verdana" w:cs="Open Sans"/>
          <w:sz w:val="22"/>
          <w:szCs w:val="22"/>
        </w:rPr>
        <w:t xml:space="preserve"> </w:t>
      </w:r>
      <w:proofErr w:type="spellStart"/>
      <w:r w:rsidRPr="004521C6">
        <w:rPr>
          <w:rFonts w:ascii="Verdana" w:hAnsi="Verdana" w:cs="Open Sans"/>
          <w:sz w:val="22"/>
          <w:szCs w:val="22"/>
        </w:rPr>
        <w:t>Varstroj</w:t>
      </w:r>
      <w:proofErr w:type="spellEnd"/>
      <w:r w:rsidRPr="004521C6">
        <w:rPr>
          <w:rFonts w:ascii="Verdana" w:hAnsi="Verdana" w:cs="Open Sans"/>
          <w:sz w:val="22"/>
          <w:szCs w:val="22"/>
        </w:rPr>
        <w:t xml:space="preserve"> sowie die klassischen Systemhäuser </w:t>
      </w:r>
      <w:proofErr w:type="spellStart"/>
      <w:r w:rsidRPr="004521C6">
        <w:rPr>
          <w:rFonts w:ascii="Verdana" w:hAnsi="Verdana" w:cs="Open Sans"/>
          <w:sz w:val="22"/>
          <w:szCs w:val="22"/>
        </w:rPr>
        <w:t>Rolan</w:t>
      </w:r>
      <w:proofErr w:type="spellEnd"/>
      <w:r w:rsidR="007C2370" w:rsidRPr="004521C6">
        <w:rPr>
          <w:rFonts w:ascii="Verdana" w:hAnsi="Verdana" w:cs="Open Sans"/>
          <w:sz w:val="22"/>
          <w:szCs w:val="22"/>
        </w:rPr>
        <w:t xml:space="preserve"> </w:t>
      </w:r>
      <w:r w:rsidRPr="004521C6">
        <w:rPr>
          <w:rFonts w:ascii="Verdana" w:hAnsi="Verdana" w:cs="Open Sans"/>
          <w:sz w:val="22"/>
          <w:szCs w:val="22"/>
        </w:rPr>
        <w:t xml:space="preserve">Robotics, </w:t>
      </w:r>
      <w:r w:rsidR="007A5A55" w:rsidRPr="004521C6">
        <w:rPr>
          <w:rFonts w:ascii="Verdana" w:hAnsi="Verdana" w:cs="Open Sans"/>
          <w:sz w:val="22"/>
          <w:szCs w:val="22"/>
        </w:rPr>
        <w:t>LASOtech Systems</w:t>
      </w:r>
      <w:r w:rsidR="00D561FC" w:rsidRPr="004521C6">
        <w:rPr>
          <w:rFonts w:ascii="Verdana" w:hAnsi="Verdana" w:cs="Open Sans"/>
          <w:sz w:val="22"/>
          <w:szCs w:val="22"/>
        </w:rPr>
        <w:t xml:space="preserve"> </w:t>
      </w:r>
      <w:r w:rsidRPr="004521C6">
        <w:rPr>
          <w:rFonts w:ascii="Verdana" w:hAnsi="Verdana" w:cs="Open Sans"/>
          <w:sz w:val="22"/>
          <w:szCs w:val="22"/>
        </w:rPr>
        <w:t xml:space="preserve">und </w:t>
      </w:r>
      <w:proofErr w:type="spellStart"/>
      <w:r w:rsidRPr="004521C6">
        <w:rPr>
          <w:rFonts w:ascii="Verdana" w:hAnsi="Verdana" w:cs="Open Sans"/>
          <w:sz w:val="22"/>
          <w:szCs w:val="22"/>
        </w:rPr>
        <w:t>Femitec</w:t>
      </w:r>
      <w:proofErr w:type="spellEnd"/>
      <w:r w:rsidRPr="004521C6">
        <w:rPr>
          <w:rFonts w:ascii="Verdana" w:hAnsi="Verdana" w:cs="Open Sans"/>
          <w:sz w:val="22"/>
          <w:szCs w:val="22"/>
        </w:rPr>
        <w:t xml:space="preserve">. </w:t>
      </w:r>
    </w:p>
    <w:p w14:paraId="271C7E79" w14:textId="77777777" w:rsidR="00466B58" w:rsidRPr="004521C6" w:rsidRDefault="00466B58" w:rsidP="00A162AB">
      <w:pPr>
        <w:pStyle w:val="NurText"/>
        <w:spacing w:line="276" w:lineRule="auto"/>
        <w:ind w:right="-1"/>
        <w:rPr>
          <w:rFonts w:ascii="Verdana" w:hAnsi="Verdana" w:cs="Open Sans"/>
          <w:sz w:val="22"/>
          <w:szCs w:val="22"/>
        </w:rPr>
      </w:pPr>
    </w:p>
    <w:p w14:paraId="0B2C9E82" w14:textId="201509D8" w:rsidR="00466B58" w:rsidRPr="004521C6" w:rsidRDefault="00466B58" w:rsidP="00A162AB">
      <w:pPr>
        <w:pStyle w:val="NurText"/>
        <w:spacing w:line="276" w:lineRule="auto"/>
        <w:ind w:right="-1"/>
        <w:rPr>
          <w:rFonts w:ascii="Verdana" w:hAnsi="Verdana" w:cs="Open Sans"/>
          <w:sz w:val="22"/>
          <w:szCs w:val="22"/>
        </w:rPr>
      </w:pPr>
      <w:r w:rsidRPr="004521C6">
        <w:rPr>
          <w:rFonts w:ascii="Verdana" w:hAnsi="Verdana" w:cs="Open Sans"/>
          <w:sz w:val="22"/>
          <w:szCs w:val="22"/>
        </w:rPr>
        <w:t>Metallverarbeiter in Industrie und Gewerbe agieren in komplexen und zunehmend volatilen Märk</w:t>
      </w:r>
      <w:r w:rsidR="00FB6720" w:rsidRPr="004521C6">
        <w:rPr>
          <w:rFonts w:ascii="Verdana" w:hAnsi="Verdana" w:cs="Open Sans"/>
          <w:sz w:val="22"/>
          <w:szCs w:val="22"/>
        </w:rPr>
        <w:t>t</w:t>
      </w:r>
      <w:r w:rsidRPr="004521C6">
        <w:rPr>
          <w:rFonts w:ascii="Verdana" w:hAnsi="Verdana" w:cs="Open Sans"/>
          <w:sz w:val="22"/>
          <w:szCs w:val="22"/>
        </w:rPr>
        <w:t xml:space="preserve">en, in denen für Schweißprozesse </w:t>
      </w:r>
      <w:r w:rsidR="00D561FC" w:rsidRPr="004521C6">
        <w:rPr>
          <w:rFonts w:ascii="Verdana" w:hAnsi="Verdana" w:cs="Open Sans"/>
          <w:sz w:val="22"/>
          <w:szCs w:val="22"/>
        </w:rPr>
        <w:t>Schnelligkeit</w:t>
      </w:r>
      <w:r w:rsidRPr="004521C6">
        <w:rPr>
          <w:rFonts w:ascii="Verdana" w:hAnsi="Verdana" w:cs="Open Sans"/>
          <w:sz w:val="22"/>
          <w:szCs w:val="22"/>
        </w:rPr>
        <w:t xml:space="preserve">, </w:t>
      </w:r>
      <w:r w:rsidR="00266408" w:rsidRPr="004521C6">
        <w:rPr>
          <w:rFonts w:ascii="Verdana" w:hAnsi="Verdana" w:cs="Open Sans"/>
          <w:sz w:val="22"/>
          <w:szCs w:val="22"/>
        </w:rPr>
        <w:t>Top-</w:t>
      </w:r>
      <w:r w:rsidRPr="004521C6">
        <w:rPr>
          <w:rFonts w:ascii="Verdana" w:hAnsi="Verdana" w:cs="Open Sans"/>
          <w:sz w:val="22"/>
          <w:szCs w:val="22"/>
        </w:rPr>
        <w:t xml:space="preserve">Qualität und Wirtschaftlichkeit </w:t>
      </w:r>
      <w:r w:rsidR="00266408" w:rsidRPr="004521C6">
        <w:rPr>
          <w:rFonts w:ascii="Verdana" w:hAnsi="Verdana" w:cs="Open Sans"/>
          <w:sz w:val="22"/>
          <w:szCs w:val="22"/>
        </w:rPr>
        <w:t>essen</w:t>
      </w:r>
      <w:r w:rsidR="00FB6720" w:rsidRPr="004521C6">
        <w:rPr>
          <w:rFonts w:ascii="Verdana" w:hAnsi="Verdana" w:cs="Open Sans"/>
          <w:sz w:val="22"/>
          <w:szCs w:val="22"/>
        </w:rPr>
        <w:t>z</w:t>
      </w:r>
      <w:r w:rsidR="00266408" w:rsidRPr="004521C6">
        <w:rPr>
          <w:rFonts w:ascii="Verdana" w:hAnsi="Verdana" w:cs="Open Sans"/>
          <w:sz w:val="22"/>
          <w:szCs w:val="22"/>
        </w:rPr>
        <w:t xml:space="preserve">iell sind. </w:t>
      </w:r>
      <w:r w:rsidRPr="004521C6">
        <w:rPr>
          <w:rFonts w:ascii="Verdana" w:hAnsi="Verdana" w:cs="Open Sans"/>
          <w:sz w:val="22"/>
          <w:szCs w:val="22"/>
        </w:rPr>
        <w:t xml:space="preserve">Für </w:t>
      </w:r>
      <w:r w:rsidR="00851F57" w:rsidRPr="004521C6">
        <w:rPr>
          <w:rFonts w:ascii="Verdana" w:hAnsi="Verdana" w:cs="Open Sans"/>
          <w:sz w:val="22"/>
          <w:szCs w:val="22"/>
        </w:rPr>
        <w:t xml:space="preserve">DAIHEN </w:t>
      </w:r>
      <w:r w:rsidR="005568B5" w:rsidRPr="004521C6">
        <w:rPr>
          <w:rFonts w:ascii="Verdana" w:hAnsi="Verdana" w:cs="Open Sans"/>
          <w:sz w:val="22"/>
          <w:szCs w:val="22"/>
        </w:rPr>
        <w:t>Smart Solution Europe</w:t>
      </w:r>
      <w:r w:rsidR="00851F57" w:rsidRPr="004521C6">
        <w:rPr>
          <w:rFonts w:ascii="Verdana" w:hAnsi="Verdana" w:cs="Open Sans"/>
          <w:sz w:val="22"/>
          <w:szCs w:val="22"/>
        </w:rPr>
        <w:t xml:space="preserve"> </w:t>
      </w:r>
      <w:r w:rsidRPr="004521C6">
        <w:rPr>
          <w:rFonts w:ascii="Verdana" w:hAnsi="Verdana" w:cs="Open Sans"/>
          <w:sz w:val="22"/>
          <w:szCs w:val="22"/>
        </w:rPr>
        <w:t xml:space="preserve">steht fest, dass Automatisierung für die Zukunft des Schweißens </w:t>
      </w:r>
      <w:r w:rsidR="00E86364" w:rsidRPr="004521C6">
        <w:rPr>
          <w:rFonts w:ascii="Verdana" w:hAnsi="Verdana" w:cs="Open Sans"/>
          <w:sz w:val="22"/>
          <w:szCs w:val="22"/>
        </w:rPr>
        <w:t xml:space="preserve">die </w:t>
      </w:r>
      <w:r w:rsidRPr="004521C6">
        <w:rPr>
          <w:rFonts w:ascii="Verdana" w:hAnsi="Verdana" w:cs="Open Sans"/>
          <w:sz w:val="22"/>
          <w:szCs w:val="22"/>
        </w:rPr>
        <w:t>zentrale Rolle spielt: Angesichts limitierter Ressourcen im Bereich der Arbeitskräfte bieten Auto</w:t>
      </w:r>
      <w:r w:rsidR="003F725F" w:rsidRPr="004521C6">
        <w:rPr>
          <w:rFonts w:ascii="Verdana" w:hAnsi="Verdana" w:cs="Open Sans"/>
          <w:sz w:val="22"/>
          <w:szCs w:val="22"/>
        </w:rPr>
        <w:t>-</w:t>
      </w:r>
      <w:proofErr w:type="spellStart"/>
      <w:r w:rsidRPr="004521C6">
        <w:rPr>
          <w:rFonts w:ascii="Verdana" w:hAnsi="Verdana" w:cs="Open Sans"/>
          <w:sz w:val="22"/>
          <w:szCs w:val="22"/>
        </w:rPr>
        <w:t>matisierung</w:t>
      </w:r>
      <w:proofErr w:type="spellEnd"/>
      <w:r w:rsidRPr="004521C6">
        <w:rPr>
          <w:rFonts w:ascii="Verdana" w:hAnsi="Verdana" w:cs="Open Sans"/>
          <w:sz w:val="22"/>
          <w:szCs w:val="22"/>
        </w:rPr>
        <w:t xml:space="preserve">, Integration und Digitalisierung den </w:t>
      </w:r>
      <w:r w:rsidR="00FC0A30" w:rsidRPr="004521C6">
        <w:rPr>
          <w:rFonts w:ascii="Verdana" w:hAnsi="Verdana" w:cs="Open Sans"/>
          <w:sz w:val="22"/>
          <w:szCs w:val="22"/>
        </w:rPr>
        <w:t xml:space="preserve">Industriebetrieben </w:t>
      </w:r>
      <w:r w:rsidRPr="004521C6">
        <w:rPr>
          <w:rFonts w:ascii="Verdana" w:hAnsi="Verdana" w:cs="Open Sans"/>
          <w:sz w:val="22"/>
          <w:szCs w:val="22"/>
        </w:rPr>
        <w:t xml:space="preserve">eine einmalige Chance, </w:t>
      </w:r>
      <w:r w:rsidR="00FC0A30" w:rsidRPr="004521C6">
        <w:rPr>
          <w:rFonts w:ascii="Verdana" w:hAnsi="Verdana" w:cs="Open Sans"/>
          <w:sz w:val="22"/>
          <w:szCs w:val="22"/>
        </w:rPr>
        <w:t xml:space="preserve">ihre Wettbewerbsfähigkeit zu erhöhen und darüber hinaus </w:t>
      </w:r>
      <w:r w:rsidR="00266408" w:rsidRPr="004521C6">
        <w:rPr>
          <w:rFonts w:ascii="Verdana" w:hAnsi="Verdana" w:cs="Open Sans"/>
          <w:sz w:val="22"/>
          <w:szCs w:val="22"/>
        </w:rPr>
        <w:t xml:space="preserve">neue Wachstumsfelder zu </w:t>
      </w:r>
      <w:r w:rsidR="00FC0A30" w:rsidRPr="004521C6">
        <w:rPr>
          <w:rFonts w:ascii="Verdana" w:hAnsi="Verdana" w:cs="Open Sans"/>
          <w:sz w:val="22"/>
          <w:szCs w:val="22"/>
        </w:rPr>
        <w:t>entwickeln</w:t>
      </w:r>
      <w:r w:rsidR="00E86364" w:rsidRPr="004521C6">
        <w:rPr>
          <w:rFonts w:ascii="Verdana" w:hAnsi="Verdana" w:cs="Open Sans"/>
          <w:sz w:val="22"/>
          <w:szCs w:val="22"/>
        </w:rPr>
        <w:t>.</w:t>
      </w:r>
      <w:r w:rsidR="00266408" w:rsidRPr="004521C6">
        <w:rPr>
          <w:rFonts w:ascii="Verdana" w:hAnsi="Verdana" w:cs="Open Sans"/>
          <w:sz w:val="22"/>
          <w:szCs w:val="22"/>
        </w:rPr>
        <w:t xml:space="preserve"> </w:t>
      </w:r>
      <w:r w:rsidRPr="004521C6">
        <w:rPr>
          <w:rFonts w:ascii="Verdana" w:hAnsi="Verdana" w:cs="Open Sans"/>
          <w:sz w:val="22"/>
          <w:szCs w:val="22"/>
        </w:rPr>
        <w:t xml:space="preserve"> </w:t>
      </w:r>
    </w:p>
    <w:p w14:paraId="49C99DB2" w14:textId="77777777" w:rsidR="00466B58" w:rsidRPr="004521C6" w:rsidRDefault="00466B58" w:rsidP="00A162AB">
      <w:pPr>
        <w:pStyle w:val="NurText"/>
        <w:spacing w:line="276" w:lineRule="auto"/>
        <w:ind w:right="-1"/>
        <w:rPr>
          <w:rFonts w:ascii="Verdana" w:hAnsi="Verdana" w:cs="Open Sans"/>
          <w:sz w:val="22"/>
          <w:szCs w:val="22"/>
        </w:rPr>
      </w:pPr>
    </w:p>
    <w:p w14:paraId="56B37F8B" w14:textId="52F458CE" w:rsidR="00466B58" w:rsidRPr="004521C6" w:rsidRDefault="00851F57" w:rsidP="00A162AB">
      <w:pPr>
        <w:pStyle w:val="NurText"/>
        <w:spacing w:line="276" w:lineRule="auto"/>
        <w:ind w:right="-1"/>
        <w:rPr>
          <w:rFonts w:ascii="Verdana" w:hAnsi="Verdana" w:cs="Open Sans"/>
          <w:sz w:val="22"/>
          <w:szCs w:val="22"/>
        </w:rPr>
      </w:pPr>
      <w:r w:rsidRPr="004521C6">
        <w:rPr>
          <w:rFonts w:ascii="Verdana" w:hAnsi="Verdana" w:cs="Open Sans"/>
          <w:sz w:val="22"/>
          <w:szCs w:val="22"/>
        </w:rPr>
        <w:t>I</w:t>
      </w:r>
      <w:r w:rsidR="007C2370" w:rsidRPr="004521C6">
        <w:rPr>
          <w:rFonts w:ascii="Verdana" w:hAnsi="Verdana" w:cs="Open Sans"/>
          <w:sz w:val="22"/>
          <w:szCs w:val="22"/>
        </w:rPr>
        <w:t xml:space="preserve">m </w:t>
      </w:r>
      <w:r w:rsidRPr="004521C6">
        <w:rPr>
          <w:rFonts w:ascii="Verdana" w:hAnsi="Verdana" w:cs="Open Sans"/>
          <w:sz w:val="22"/>
          <w:szCs w:val="22"/>
        </w:rPr>
        <w:t xml:space="preserve">Kompetenzverbund </w:t>
      </w:r>
      <w:r w:rsidR="00FC0A30" w:rsidRPr="004521C6">
        <w:rPr>
          <w:rFonts w:ascii="Verdana" w:hAnsi="Verdana" w:cs="Open Sans"/>
          <w:sz w:val="22"/>
          <w:szCs w:val="22"/>
        </w:rPr>
        <w:t xml:space="preserve">finden </w:t>
      </w:r>
      <w:r w:rsidR="00466B58" w:rsidRPr="004521C6">
        <w:rPr>
          <w:rFonts w:ascii="Verdana" w:hAnsi="Verdana" w:cs="Open Sans"/>
          <w:sz w:val="22"/>
          <w:szCs w:val="22"/>
        </w:rPr>
        <w:t xml:space="preserve">Unternehmen aller Größenordnungen im europäischen Raum, vom KMU bis zum </w:t>
      </w:r>
      <w:r w:rsidR="00466B58" w:rsidRPr="004521C6">
        <w:rPr>
          <w:rFonts w:ascii="Verdana" w:hAnsi="Verdana" w:cs="Open Sans"/>
          <w:sz w:val="22"/>
          <w:szCs w:val="22"/>
        </w:rPr>
        <w:lastRenderedPageBreak/>
        <w:t>Großkonzern, Ansprech</w:t>
      </w:r>
      <w:r w:rsidR="007C2370" w:rsidRPr="004521C6">
        <w:rPr>
          <w:rFonts w:ascii="Verdana" w:hAnsi="Verdana" w:cs="Open Sans"/>
          <w:sz w:val="22"/>
          <w:szCs w:val="22"/>
        </w:rPr>
        <w:t>-</w:t>
      </w:r>
      <w:r w:rsidR="00466B58" w:rsidRPr="004521C6">
        <w:rPr>
          <w:rFonts w:ascii="Verdana" w:hAnsi="Verdana" w:cs="Open Sans"/>
          <w:sz w:val="22"/>
          <w:szCs w:val="22"/>
        </w:rPr>
        <w:t xml:space="preserve">partner für schlüsselfertige automatisierte Schweißtechniklösungen. </w:t>
      </w:r>
      <w:r w:rsidR="003F6904" w:rsidRPr="004521C6">
        <w:rPr>
          <w:rFonts w:ascii="Verdana" w:hAnsi="Verdana" w:cs="Open Sans"/>
          <w:sz w:val="22"/>
          <w:szCs w:val="22"/>
        </w:rPr>
        <w:t xml:space="preserve">Das Lösungsportfolio reicht von standardisierten Schweißlösungen bis hin zu individuell konzipierten Schweiß- und Schneidsystemen. </w:t>
      </w:r>
      <w:r w:rsidR="007C2370" w:rsidRPr="004521C6">
        <w:rPr>
          <w:rFonts w:ascii="Verdana" w:hAnsi="Verdana" w:cs="Open Sans"/>
          <w:sz w:val="22"/>
          <w:szCs w:val="22"/>
        </w:rPr>
        <w:t xml:space="preserve">Ebenso </w:t>
      </w:r>
      <w:r w:rsidR="003F6904" w:rsidRPr="004521C6">
        <w:rPr>
          <w:rFonts w:ascii="Verdana" w:hAnsi="Verdana" w:cs="Open Sans"/>
          <w:sz w:val="22"/>
          <w:szCs w:val="22"/>
        </w:rPr>
        <w:t xml:space="preserve">lassen sich auch vor- und nachgelagerte </w:t>
      </w:r>
      <w:proofErr w:type="spellStart"/>
      <w:r w:rsidR="003F6904" w:rsidRPr="004521C6">
        <w:rPr>
          <w:rFonts w:ascii="Verdana" w:hAnsi="Verdana" w:cs="Open Sans"/>
          <w:sz w:val="22"/>
          <w:szCs w:val="22"/>
        </w:rPr>
        <w:t>Handlingsprozesse</w:t>
      </w:r>
      <w:proofErr w:type="spellEnd"/>
      <w:r w:rsidR="003F6904" w:rsidRPr="004521C6">
        <w:rPr>
          <w:rFonts w:ascii="Verdana" w:hAnsi="Verdana" w:cs="Open Sans"/>
          <w:sz w:val="22"/>
          <w:szCs w:val="22"/>
        </w:rPr>
        <w:t xml:space="preserve"> nahtlos integrieren. </w:t>
      </w:r>
      <w:r w:rsidR="00461E28" w:rsidRPr="004521C6">
        <w:rPr>
          <w:rFonts w:ascii="Verdana" w:hAnsi="Verdana" w:cs="Open Sans"/>
          <w:sz w:val="22"/>
          <w:szCs w:val="22"/>
        </w:rPr>
        <w:t xml:space="preserve">Der große </w:t>
      </w:r>
      <w:r w:rsidRPr="004521C6">
        <w:rPr>
          <w:rFonts w:ascii="Verdana" w:hAnsi="Verdana" w:cs="Open Sans"/>
          <w:sz w:val="22"/>
          <w:szCs w:val="22"/>
        </w:rPr>
        <w:t>Vorteil für d</w:t>
      </w:r>
      <w:r w:rsidR="00461E28" w:rsidRPr="004521C6">
        <w:rPr>
          <w:rFonts w:ascii="Verdana" w:hAnsi="Verdana" w:cs="Open Sans"/>
          <w:sz w:val="22"/>
          <w:szCs w:val="22"/>
        </w:rPr>
        <w:t>ie</w:t>
      </w:r>
      <w:r w:rsidRPr="004521C6">
        <w:rPr>
          <w:rFonts w:ascii="Verdana" w:hAnsi="Verdana" w:cs="Open Sans"/>
          <w:sz w:val="22"/>
          <w:szCs w:val="22"/>
        </w:rPr>
        <w:t xml:space="preserve"> Kunden: ein Ansprechpartner auch für komplexe</w:t>
      </w:r>
      <w:r w:rsidR="00133584" w:rsidRPr="004521C6">
        <w:rPr>
          <w:rFonts w:ascii="Verdana" w:hAnsi="Verdana" w:cs="Open Sans"/>
          <w:sz w:val="22"/>
          <w:szCs w:val="22"/>
        </w:rPr>
        <w:t>ste</w:t>
      </w:r>
      <w:r w:rsidRPr="004521C6">
        <w:rPr>
          <w:rFonts w:ascii="Verdana" w:hAnsi="Verdana" w:cs="Open Sans"/>
          <w:sz w:val="22"/>
          <w:szCs w:val="22"/>
        </w:rPr>
        <w:t xml:space="preserve"> Lösungen, </w:t>
      </w:r>
      <w:r w:rsidR="00461E28" w:rsidRPr="004521C6">
        <w:rPr>
          <w:rFonts w:ascii="Verdana" w:hAnsi="Verdana" w:cs="Open Sans"/>
          <w:sz w:val="22"/>
          <w:szCs w:val="22"/>
        </w:rPr>
        <w:t xml:space="preserve">gebündeltes Know-how über alle Fertigungsbereiche hinweg und damit ein einfacher Zugang zu maßgeschneiderten automatisierten Lösungen. </w:t>
      </w:r>
      <w:r w:rsidR="00466B58" w:rsidRPr="004521C6">
        <w:rPr>
          <w:rFonts w:ascii="Verdana" w:hAnsi="Verdana" w:cs="Open Sans"/>
          <w:sz w:val="22"/>
          <w:szCs w:val="22"/>
        </w:rPr>
        <w:t>Diese</w:t>
      </w:r>
      <w:r w:rsidR="003F6904" w:rsidRPr="004521C6">
        <w:rPr>
          <w:rFonts w:ascii="Verdana" w:hAnsi="Verdana" w:cs="Open Sans"/>
          <w:sz w:val="22"/>
          <w:szCs w:val="22"/>
        </w:rPr>
        <w:t xml:space="preserve"> Lösungen</w:t>
      </w:r>
      <w:r w:rsidR="00466B58" w:rsidRPr="004521C6">
        <w:rPr>
          <w:rFonts w:ascii="Verdana" w:hAnsi="Verdana" w:cs="Open Sans"/>
          <w:sz w:val="22"/>
          <w:szCs w:val="22"/>
        </w:rPr>
        <w:t xml:space="preserve"> können über Europa hinaus auch weltweit zum Einsatz kommen. Die kooperierenden </w:t>
      </w:r>
      <w:r w:rsidR="00D561FC" w:rsidRPr="004521C6">
        <w:rPr>
          <w:rFonts w:ascii="Verdana" w:hAnsi="Verdana" w:cs="Open Sans"/>
          <w:sz w:val="22"/>
          <w:szCs w:val="22"/>
        </w:rPr>
        <w:t>DAIHEN</w:t>
      </w:r>
      <w:r w:rsidR="00466B58" w:rsidRPr="004521C6">
        <w:rPr>
          <w:rFonts w:ascii="Verdana" w:hAnsi="Verdana" w:cs="Open Sans"/>
          <w:sz w:val="22"/>
          <w:szCs w:val="22"/>
        </w:rPr>
        <w:t xml:space="preserve"> Firmen zählen in ihren Disziplinen zu den führenden Unternehmen und agieren </w:t>
      </w:r>
      <w:r w:rsidR="00461E28" w:rsidRPr="004521C6">
        <w:rPr>
          <w:rFonts w:ascii="Verdana" w:hAnsi="Verdana" w:cs="Open Sans"/>
          <w:sz w:val="22"/>
          <w:szCs w:val="22"/>
        </w:rPr>
        <w:t xml:space="preserve">dabei </w:t>
      </w:r>
      <w:r w:rsidR="00466B58" w:rsidRPr="004521C6">
        <w:rPr>
          <w:rFonts w:ascii="Verdana" w:hAnsi="Verdana" w:cs="Open Sans"/>
          <w:sz w:val="22"/>
          <w:szCs w:val="22"/>
        </w:rPr>
        <w:t xml:space="preserve">weiterhin eigenständig in ihren Märkten mit Auslandsgesellschaften und </w:t>
      </w:r>
      <w:r w:rsidR="00B9071F" w:rsidRPr="004521C6">
        <w:rPr>
          <w:rFonts w:ascii="Verdana" w:hAnsi="Verdana" w:cs="Open Sans"/>
          <w:sz w:val="22"/>
          <w:szCs w:val="22"/>
        </w:rPr>
        <w:t xml:space="preserve">eigenem </w:t>
      </w:r>
      <w:r w:rsidR="00466B58" w:rsidRPr="004521C6">
        <w:rPr>
          <w:rFonts w:ascii="Verdana" w:hAnsi="Verdana" w:cs="Open Sans"/>
          <w:sz w:val="22"/>
          <w:szCs w:val="22"/>
        </w:rPr>
        <w:t xml:space="preserve">Händlernetz. Mit dem </w:t>
      </w:r>
      <w:r w:rsidR="003F725F" w:rsidRPr="004521C6">
        <w:rPr>
          <w:rFonts w:ascii="Verdana" w:hAnsi="Verdana" w:cs="Open Sans"/>
          <w:sz w:val="22"/>
          <w:szCs w:val="22"/>
        </w:rPr>
        <w:t>V</w:t>
      </w:r>
      <w:r w:rsidR="00466B58" w:rsidRPr="004521C6">
        <w:rPr>
          <w:rFonts w:ascii="Verdana" w:hAnsi="Verdana" w:cs="Open Sans"/>
          <w:sz w:val="22"/>
          <w:szCs w:val="22"/>
        </w:rPr>
        <w:t xml:space="preserve">erbund baut die </w:t>
      </w:r>
      <w:r w:rsidR="00D561FC" w:rsidRPr="004521C6">
        <w:rPr>
          <w:rFonts w:ascii="Verdana" w:hAnsi="Verdana" w:cs="Open Sans"/>
          <w:sz w:val="22"/>
          <w:szCs w:val="22"/>
        </w:rPr>
        <w:t>DAIHEN</w:t>
      </w:r>
      <w:r w:rsidR="00466B58" w:rsidRPr="004521C6">
        <w:rPr>
          <w:rFonts w:ascii="Verdana" w:hAnsi="Verdana" w:cs="Open Sans"/>
          <w:sz w:val="22"/>
          <w:szCs w:val="22"/>
        </w:rPr>
        <w:t xml:space="preserve"> Gruppe in Europa eine einzigartige Wettbewerbsposition auf und geht den evolutionären Schritt in die Zukunft des Lösungsgeschäfts.</w:t>
      </w:r>
    </w:p>
    <w:p w14:paraId="3F30D515" w14:textId="77777777" w:rsidR="00466B58" w:rsidRPr="004521C6" w:rsidRDefault="00466B58" w:rsidP="00A162AB">
      <w:pPr>
        <w:pStyle w:val="NurText"/>
        <w:spacing w:line="276" w:lineRule="auto"/>
        <w:ind w:right="-1"/>
        <w:rPr>
          <w:rFonts w:ascii="Verdana" w:hAnsi="Verdana" w:cs="Open Sans"/>
          <w:sz w:val="22"/>
          <w:szCs w:val="22"/>
        </w:rPr>
      </w:pPr>
    </w:p>
    <w:p w14:paraId="4F6B5B72" w14:textId="475081F6" w:rsidR="00466B58" w:rsidRPr="004521C6" w:rsidRDefault="00466B58" w:rsidP="00A162AB">
      <w:pPr>
        <w:pStyle w:val="NurText"/>
        <w:spacing w:line="276" w:lineRule="auto"/>
        <w:ind w:right="-1"/>
        <w:rPr>
          <w:rFonts w:ascii="Verdana" w:hAnsi="Verdana" w:cs="Open Sans"/>
          <w:sz w:val="22"/>
          <w:szCs w:val="22"/>
        </w:rPr>
      </w:pPr>
      <w:r w:rsidRPr="004521C6">
        <w:rPr>
          <w:rFonts w:ascii="Verdana" w:hAnsi="Verdana" w:cs="Open Sans"/>
          <w:sz w:val="22"/>
          <w:szCs w:val="22"/>
        </w:rPr>
        <w:t xml:space="preserve">Als Leitungsgremium für die </w:t>
      </w:r>
      <w:r w:rsidR="00D561FC" w:rsidRPr="004521C6">
        <w:rPr>
          <w:rFonts w:ascii="Verdana" w:hAnsi="Verdana" w:cs="Open Sans"/>
          <w:sz w:val="22"/>
          <w:szCs w:val="22"/>
        </w:rPr>
        <w:t>DAIHEN</w:t>
      </w:r>
      <w:r w:rsidRPr="004521C6">
        <w:rPr>
          <w:rFonts w:ascii="Verdana" w:hAnsi="Verdana" w:cs="Open Sans"/>
          <w:sz w:val="22"/>
          <w:szCs w:val="22"/>
        </w:rPr>
        <w:t xml:space="preserve"> </w:t>
      </w:r>
      <w:r w:rsidR="00DA7145" w:rsidRPr="004521C6">
        <w:rPr>
          <w:rFonts w:ascii="Verdana" w:hAnsi="Verdana" w:cs="Open Sans"/>
          <w:sz w:val="22"/>
          <w:szCs w:val="22"/>
        </w:rPr>
        <w:t>Smart Solutions Europe</w:t>
      </w:r>
      <w:r w:rsidRPr="004521C6">
        <w:rPr>
          <w:rFonts w:ascii="Verdana" w:hAnsi="Verdana" w:cs="Open Sans"/>
          <w:sz w:val="22"/>
          <w:szCs w:val="22"/>
        </w:rPr>
        <w:t xml:space="preserve"> hat sich ein Board unter Leitung der </w:t>
      </w:r>
      <w:r w:rsidR="00D561FC" w:rsidRPr="004521C6">
        <w:rPr>
          <w:rFonts w:ascii="Verdana" w:hAnsi="Verdana" w:cs="Open Sans"/>
          <w:sz w:val="22"/>
          <w:szCs w:val="22"/>
        </w:rPr>
        <w:t>DAIHEN</w:t>
      </w:r>
      <w:r w:rsidRPr="004521C6">
        <w:rPr>
          <w:rFonts w:ascii="Verdana" w:hAnsi="Verdana" w:cs="Open Sans"/>
          <w:sz w:val="22"/>
          <w:szCs w:val="22"/>
        </w:rPr>
        <w:t xml:space="preserve"> Corporation konstituiert, das mit den Geschäftsführern der sechs in Europa agierenden Unternehmen besetzt ist. Das Board steuert die firmenübergreifende Zusammen</w:t>
      </w:r>
      <w:r w:rsidR="007A33C5" w:rsidRPr="004521C6">
        <w:rPr>
          <w:rFonts w:ascii="Verdana" w:hAnsi="Verdana" w:cs="Open Sans"/>
          <w:sz w:val="22"/>
          <w:szCs w:val="22"/>
        </w:rPr>
        <w:t>-</w:t>
      </w:r>
      <w:r w:rsidRPr="004521C6">
        <w:rPr>
          <w:rFonts w:ascii="Verdana" w:hAnsi="Verdana" w:cs="Open Sans"/>
          <w:sz w:val="22"/>
          <w:szCs w:val="22"/>
        </w:rPr>
        <w:t>arbeit im Hinblick auf Wachstum und Technologiekompetenzen.</w:t>
      </w:r>
    </w:p>
    <w:p w14:paraId="64A015EE" w14:textId="77777777" w:rsidR="00466B58" w:rsidRPr="004521C6" w:rsidRDefault="00466B58" w:rsidP="00A162AB">
      <w:pPr>
        <w:pStyle w:val="NurText"/>
        <w:spacing w:line="276" w:lineRule="auto"/>
        <w:ind w:right="-1"/>
        <w:rPr>
          <w:rFonts w:ascii="Verdana" w:hAnsi="Verdana" w:cs="Open Sans"/>
          <w:sz w:val="22"/>
          <w:szCs w:val="22"/>
        </w:rPr>
      </w:pPr>
    </w:p>
    <w:p w14:paraId="6C762C6A" w14:textId="0D2FEC61" w:rsidR="00466B58" w:rsidRPr="004521C6" w:rsidRDefault="00466B58" w:rsidP="00A162AB">
      <w:pPr>
        <w:pStyle w:val="NurText"/>
        <w:spacing w:line="276" w:lineRule="auto"/>
        <w:ind w:right="-1"/>
        <w:rPr>
          <w:rFonts w:ascii="Verdana" w:hAnsi="Verdana" w:cs="Open Sans"/>
          <w:sz w:val="22"/>
          <w:szCs w:val="22"/>
        </w:rPr>
      </w:pPr>
      <w:r w:rsidRPr="004521C6">
        <w:rPr>
          <w:rFonts w:ascii="Verdana" w:hAnsi="Verdana" w:cs="Open Sans"/>
          <w:sz w:val="22"/>
          <w:szCs w:val="22"/>
        </w:rPr>
        <w:t>Jens Gauder, Geschäftsführer Lorch Schweißtechnik GmbH: „Lorch ist seit Jahren erfolgreich im manuellen Schweißen bei industriellen und gewerblichen Metallverarbeitern, zudem ist uns mit de</w:t>
      </w:r>
      <w:r w:rsidR="00A02747" w:rsidRPr="004521C6">
        <w:rPr>
          <w:rFonts w:ascii="Verdana" w:hAnsi="Verdana" w:cs="Open Sans"/>
          <w:sz w:val="22"/>
          <w:szCs w:val="22"/>
        </w:rPr>
        <w:t xml:space="preserve">m </w:t>
      </w:r>
      <w:proofErr w:type="spellStart"/>
      <w:r w:rsidR="00C6709D" w:rsidRPr="004521C6">
        <w:rPr>
          <w:rFonts w:ascii="Verdana" w:hAnsi="Verdana" w:cs="Open Sans"/>
          <w:sz w:val="22"/>
          <w:szCs w:val="22"/>
        </w:rPr>
        <w:t>kollabora</w:t>
      </w:r>
      <w:r w:rsidR="00461E28" w:rsidRPr="004521C6">
        <w:rPr>
          <w:rFonts w:ascii="Verdana" w:hAnsi="Verdana" w:cs="Open Sans"/>
          <w:sz w:val="22"/>
          <w:szCs w:val="22"/>
        </w:rPr>
        <w:t>-</w:t>
      </w:r>
      <w:r w:rsidR="00C6709D" w:rsidRPr="004521C6">
        <w:rPr>
          <w:rFonts w:ascii="Verdana" w:hAnsi="Verdana" w:cs="Open Sans"/>
          <w:sz w:val="22"/>
          <w:szCs w:val="22"/>
        </w:rPr>
        <w:t>tiven</w:t>
      </w:r>
      <w:proofErr w:type="spellEnd"/>
      <w:r w:rsidR="00A02747" w:rsidRPr="004521C6">
        <w:rPr>
          <w:rFonts w:ascii="Verdana" w:hAnsi="Verdana" w:cs="Open Sans"/>
          <w:sz w:val="22"/>
          <w:szCs w:val="22"/>
        </w:rPr>
        <w:t xml:space="preserve"> </w:t>
      </w:r>
      <w:r w:rsidR="00717399" w:rsidRPr="004521C6">
        <w:rPr>
          <w:rFonts w:ascii="Verdana" w:hAnsi="Verdana" w:cs="Open Sans"/>
          <w:sz w:val="22"/>
          <w:szCs w:val="22"/>
        </w:rPr>
        <w:t>Roboters</w:t>
      </w:r>
      <w:r w:rsidRPr="004521C6">
        <w:rPr>
          <w:rFonts w:ascii="Verdana" w:hAnsi="Verdana" w:cs="Open Sans"/>
          <w:sz w:val="22"/>
          <w:szCs w:val="22"/>
        </w:rPr>
        <w:t xml:space="preserve">chweißen der Einstieg in Automationslösungen gelungen. Die nächste Stufe für komplexere Lösungen im Gesamtmarkt Europa erreichen wir nun gemeinsam im Rahmen der </w:t>
      </w:r>
      <w:r w:rsidR="00C6709D" w:rsidRPr="004521C6">
        <w:rPr>
          <w:rFonts w:ascii="Verdana" w:hAnsi="Verdana" w:cs="Open Sans"/>
          <w:sz w:val="22"/>
          <w:szCs w:val="22"/>
        </w:rPr>
        <w:t xml:space="preserve">DAIHEN </w:t>
      </w:r>
      <w:r w:rsidR="0012708F" w:rsidRPr="004521C6">
        <w:rPr>
          <w:rFonts w:ascii="Verdana" w:hAnsi="Verdana" w:cs="Open Sans"/>
          <w:sz w:val="22"/>
          <w:szCs w:val="22"/>
        </w:rPr>
        <w:t>Smart Solutions Europe</w:t>
      </w:r>
      <w:r w:rsidR="00C6709D" w:rsidRPr="004521C6">
        <w:rPr>
          <w:rFonts w:ascii="Verdana" w:hAnsi="Verdana" w:cs="Open Sans"/>
          <w:sz w:val="22"/>
          <w:szCs w:val="22"/>
        </w:rPr>
        <w:t xml:space="preserve"> und erweitern damit unser automatisiertes Lösungsportfolio für unsere Kunden enorm.</w:t>
      </w:r>
      <w:r w:rsidRPr="004521C6">
        <w:rPr>
          <w:rFonts w:ascii="Verdana" w:hAnsi="Verdana" w:cs="Open Sans"/>
          <w:sz w:val="22"/>
          <w:szCs w:val="22"/>
        </w:rPr>
        <w:t>“</w:t>
      </w:r>
    </w:p>
    <w:p w14:paraId="0C92E05D" w14:textId="77777777" w:rsidR="00466B58" w:rsidRPr="004521C6" w:rsidRDefault="00466B58" w:rsidP="00A162AB">
      <w:pPr>
        <w:pStyle w:val="NurText"/>
        <w:spacing w:line="276" w:lineRule="auto"/>
        <w:ind w:right="-1"/>
        <w:rPr>
          <w:rFonts w:ascii="Verdana" w:hAnsi="Verdana" w:cs="Open Sans"/>
          <w:sz w:val="22"/>
          <w:szCs w:val="22"/>
        </w:rPr>
      </w:pPr>
    </w:p>
    <w:p w14:paraId="79B5FB04" w14:textId="5FEA1A4D" w:rsidR="00466B58" w:rsidRPr="004521C6" w:rsidRDefault="00466B58" w:rsidP="00A162AB">
      <w:pPr>
        <w:pStyle w:val="NurText"/>
        <w:spacing w:line="276" w:lineRule="auto"/>
        <w:ind w:right="-1"/>
        <w:rPr>
          <w:rFonts w:ascii="Verdana" w:hAnsi="Verdana" w:cs="Open Sans"/>
          <w:sz w:val="22"/>
          <w:szCs w:val="22"/>
        </w:rPr>
      </w:pPr>
      <w:r w:rsidRPr="004521C6">
        <w:rPr>
          <w:rFonts w:ascii="Verdana" w:hAnsi="Verdana" w:cs="Open Sans"/>
          <w:sz w:val="22"/>
          <w:szCs w:val="22"/>
        </w:rPr>
        <w:t>René Lohmann, Geschäftsführer OTC</w:t>
      </w:r>
      <w:r w:rsidR="00C6709D" w:rsidRPr="004521C6">
        <w:rPr>
          <w:rFonts w:ascii="Verdana" w:hAnsi="Verdana" w:cs="Open Sans"/>
          <w:sz w:val="22"/>
          <w:szCs w:val="22"/>
        </w:rPr>
        <w:t xml:space="preserve"> </w:t>
      </w:r>
      <w:r w:rsidR="00D561FC" w:rsidRPr="004521C6">
        <w:rPr>
          <w:rFonts w:ascii="Verdana" w:hAnsi="Verdana" w:cs="Open Sans"/>
          <w:sz w:val="22"/>
          <w:szCs w:val="22"/>
        </w:rPr>
        <w:t>DAIHEN</w:t>
      </w:r>
      <w:r w:rsidRPr="004521C6">
        <w:rPr>
          <w:rFonts w:ascii="Verdana" w:hAnsi="Verdana" w:cs="Open Sans"/>
          <w:sz w:val="22"/>
          <w:szCs w:val="22"/>
        </w:rPr>
        <w:t xml:space="preserve"> Europe: „Die Industrielösungen von OTC basieren auf der gebündelten Kompetenz aus Lichtbogenschweißtechnologie und Systemintegration, was uns zu einer starken Marktposition verholfen hat. </w:t>
      </w:r>
      <w:r w:rsidR="00D561FC" w:rsidRPr="004521C6">
        <w:rPr>
          <w:rFonts w:ascii="Verdana" w:hAnsi="Verdana" w:cs="Open Sans"/>
          <w:sz w:val="22"/>
          <w:szCs w:val="22"/>
        </w:rPr>
        <w:t xml:space="preserve">Wir sehen in der verstärkten Zusammenarbeit mit </w:t>
      </w:r>
      <w:r w:rsidR="00D561FC" w:rsidRPr="004521C6">
        <w:rPr>
          <w:rFonts w:ascii="Verdana" w:hAnsi="Verdana" w:cs="Open Sans"/>
          <w:sz w:val="22"/>
          <w:szCs w:val="22"/>
        </w:rPr>
        <w:lastRenderedPageBreak/>
        <w:t xml:space="preserve">den europäischen Schwesterunternehmen der DAIHEN Gruppe eine wertvolle Chance, gemeinsam Synergien zu nutzen. Im Rahmen der DAIHEN </w:t>
      </w:r>
      <w:r w:rsidR="0012708F" w:rsidRPr="004521C6">
        <w:rPr>
          <w:rFonts w:ascii="Verdana" w:hAnsi="Verdana" w:cs="Open Sans"/>
          <w:sz w:val="22"/>
          <w:szCs w:val="22"/>
        </w:rPr>
        <w:t xml:space="preserve">Smart Solutions </w:t>
      </w:r>
      <w:r w:rsidR="00717399" w:rsidRPr="004521C6">
        <w:rPr>
          <w:rFonts w:ascii="Verdana" w:hAnsi="Verdana" w:cs="Open Sans"/>
          <w:sz w:val="22"/>
          <w:szCs w:val="22"/>
        </w:rPr>
        <w:t>Europe streben</w:t>
      </w:r>
      <w:r w:rsidR="00D561FC" w:rsidRPr="004521C6">
        <w:rPr>
          <w:rFonts w:ascii="Verdana" w:hAnsi="Verdana" w:cs="Open Sans"/>
          <w:sz w:val="22"/>
          <w:szCs w:val="22"/>
        </w:rPr>
        <w:t xml:space="preserve"> wir an, unsere Marktpräsenz in Europa nachhaltig zu erweitern.“</w:t>
      </w:r>
    </w:p>
    <w:p w14:paraId="5F96D31E" w14:textId="77777777" w:rsidR="00717399" w:rsidRPr="004521C6" w:rsidRDefault="00717399" w:rsidP="00A162AB">
      <w:pPr>
        <w:pStyle w:val="NurText"/>
        <w:spacing w:line="276" w:lineRule="auto"/>
        <w:ind w:right="-1"/>
        <w:rPr>
          <w:rFonts w:ascii="Verdana" w:hAnsi="Verdana" w:cs="Open Sans"/>
          <w:sz w:val="22"/>
          <w:szCs w:val="22"/>
        </w:rPr>
      </w:pPr>
    </w:p>
    <w:p w14:paraId="5B987AB7" w14:textId="0906ADB4" w:rsidR="00717399" w:rsidRPr="004521C6" w:rsidRDefault="00717399" w:rsidP="00A162AB">
      <w:pPr>
        <w:pStyle w:val="NurText"/>
        <w:spacing w:line="276" w:lineRule="auto"/>
        <w:ind w:right="-1"/>
        <w:rPr>
          <w:rFonts w:ascii="Verdana" w:hAnsi="Verdana" w:cs="Open Sans"/>
          <w:sz w:val="22"/>
          <w:szCs w:val="22"/>
        </w:rPr>
      </w:pPr>
      <w:r w:rsidRPr="004521C6">
        <w:rPr>
          <w:rFonts w:ascii="Verdana" w:hAnsi="Verdana" w:cs="Open Sans"/>
          <w:sz w:val="22"/>
          <w:szCs w:val="22"/>
        </w:rPr>
        <w:t xml:space="preserve">Matjaž Vnuk, Geschäftsführer von DAIHEN </w:t>
      </w:r>
      <w:proofErr w:type="spellStart"/>
      <w:r w:rsidRPr="004521C6">
        <w:rPr>
          <w:rFonts w:ascii="Verdana" w:hAnsi="Verdana" w:cs="Open Sans"/>
          <w:sz w:val="22"/>
          <w:szCs w:val="22"/>
        </w:rPr>
        <w:t>Varstroj</w:t>
      </w:r>
      <w:proofErr w:type="spellEnd"/>
      <w:r w:rsidRPr="004521C6">
        <w:rPr>
          <w:rFonts w:ascii="Verdana" w:hAnsi="Verdana" w:cs="Open Sans"/>
          <w:sz w:val="22"/>
          <w:szCs w:val="22"/>
        </w:rPr>
        <w:t xml:space="preserve"> und stellvertretender Vorsitzender von DAIHEN Smart Solutions Europe: „Die Gruppe ist der logische nächste Schritt im Akquisitionsprozess von DAIHEN in Europa in den letzten 10 Jahren. Wir sind nun auch in Europa einer der führenden Anbieter von Lösungen für Kunden aus der Metallindustrie. Unsere Aufgabe ist es, japanische Perfektion mit europäischer Entwicklungsstärke und Flexibilität zu verbinden, um unseren Kunden die beste Technologie zu bieten – alles aus einer Hand: Bei DAIHEN nennen wir das Single Source!“</w:t>
      </w:r>
    </w:p>
    <w:p w14:paraId="235A2CAA" w14:textId="77777777" w:rsidR="00466B58" w:rsidRPr="004521C6" w:rsidRDefault="00466B58" w:rsidP="00A162AB">
      <w:pPr>
        <w:pStyle w:val="NurText"/>
        <w:spacing w:line="276" w:lineRule="auto"/>
        <w:ind w:right="-1"/>
        <w:rPr>
          <w:rFonts w:ascii="Verdana" w:hAnsi="Verdana" w:cs="Open Sans"/>
          <w:sz w:val="22"/>
          <w:szCs w:val="22"/>
        </w:rPr>
      </w:pPr>
    </w:p>
    <w:p w14:paraId="074C0A7C" w14:textId="77777777" w:rsidR="00461E28" w:rsidRPr="004521C6" w:rsidRDefault="00461E28" w:rsidP="00A162AB">
      <w:pPr>
        <w:spacing w:after="0"/>
        <w:ind w:right="-1"/>
        <w:rPr>
          <w:rFonts w:ascii="Verdana" w:hAnsi="Verdana" w:cs="Open Sans"/>
          <w:b/>
          <w:bCs/>
          <w:sz w:val="20"/>
          <w:szCs w:val="20"/>
        </w:rPr>
      </w:pPr>
    </w:p>
    <w:p w14:paraId="710428AA" w14:textId="77777777" w:rsidR="00461E28" w:rsidRPr="004521C6" w:rsidRDefault="00461E28" w:rsidP="00A162AB">
      <w:pPr>
        <w:spacing w:after="0"/>
        <w:ind w:right="-1"/>
        <w:rPr>
          <w:rFonts w:ascii="Verdana" w:hAnsi="Verdana" w:cs="Open Sans"/>
          <w:b/>
          <w:bCs/>
          <w:sz w:val="20"/>
          <w:szCs w:val="20"/>
        </w:rPr>
      </w:pPr>
    </w:p>
    <w:p w14:paraId="520741E5" w14:textId="77777777" w:rsidR="00461E28" w:rsidRPr="004521C6" w:rsidRDefault="00461E28" w:rsidP="00A162AB">
      <w:pPr>
        <w:spacing w:after="0"/>
        <w:ind w:right="-1"/>
        <w:rPr>
          <w:rFonts w:ascii="Verdana" w:hAnsi="Verdana" w:cs="Open Sans"/>
          <w:b/>
          <w:bCs/>
          <w:sz w:val="20"/>
          <w:szCs w:val="20"/>
        </w:rPr>
      </w:pPr>
    </w:p>
    <w:p w14:paraId="3E138323" w14:textId="77777777" w:rsidR="00461E28" w:rsidRPr="004521C6" w:rsidRDefault="00461E28" w:rsidP="00A162AB">
      <w:pPr>
        <w:spacing w:after="0"/>
        <w:ind w:right="-1"/>
        <w:rPr>
          <w:rFonts w:ascii="Verdana" w:hAnsi="Verdana" w:cs="Open Sans"/>
          <w:b/>
          <w:bCs/>
          <w:sz w:val="20"/>
          <w:szCs w:val="20"/>
        </w:rPr>
      </w:pPr>
    </w:p>
    <w:p w14:paraId="0328226F" w14:textId="77777777" w:rsidR="00461E28" w:rsidRPr="004521C6" w:rsidRDefault="00461E28" w:rsidP="00A162AB">
      <w:pPr>
        <w:spacing w:after="0"/>
        <w:ind w:right="-1"/>
        <w:rPr>
          <w:rFonts w:ascii="Verdana" w:hAnsi="Verdana" w:cs="Open Sans"/>
          <w:b/>
          <w:bCs/>
          <w:sz w:val="20"/>
          <w:szCs w:val="20"/>
        </w:rPr>
      </w:pPr>
    </w:p>
    <w:p w14:paraId="0A0C3A42" w14:textId="263ECB6D" w:rsidR="00E93FAB" w:rsidRPr="004521C6" w:rsidRDefault="00E93FAB" w:rsidP="00A162AB">
      <w:pPr>
        <w:spacing w:after="0"/>
        <w:ind w:right="-1"/>
        <w:rPr>
          <w:rFonts w:ascii="Verdana" w:hAnsi="Verdana" w:cs="Open Sans"/>
          <w:sz w:val="20"/>
          <w:szCs w:val="20"/>
        </w:rPr>
      </w:pPr>
      <w:r w:rsidRPr="004521C6">
        <w:rPr>
          <w:rFonts w:ascii="Verdana" w:hAnsi="Verdana" w:cs="Open Sans"/>
          <w:b/>
          <w:bCs/>
          <w:sz w:val="20"/>
          <w:szCs w:val="20"/>
        </w:rPr>
        <w:t xml:space="preserve">Über </w:t>
      </w:r>
      <w:r w:rsidR="00D561FC" w:rsidRPr="004521C6">
        <w:rPr>
          <w:rFonts w:ascii="Verdana" w:hAnsi="Verdana" w:cs="Open Sans"/>
          <w:b/>
          <w:bCs/>
          <w:sz w:val="20"/>
          <w:szCs w:val="20"/>
        </w:rPr>
        <w:t>DAIHEN</w:t>
      </w:r>
      <w:r w:rsidRPr="004521C6">
        <w:rPr>
          <w:rFonts w:ascii="Verdana" w:hAnsi="Verdana" w:cs="Open Sans"/>
          <w:b/>
          <w:bCs/>
          <w:sz w:val="20"/>
          <w:szCs w:val="20"/>
        </w:rPr>
        <w:t xml:space="preserve"> </w:t>
      </w:r>
      <w:r w:rsidR="0012708F" w:rsidRPr="004521C6">
        <w:rPr>
          <w:rFonts w:ascii="Verdana" w:hAnsi="Verdana" w:cs="Open Sans"/>
          <w:b/>
          <w:bCs/>
          <w:sz w:val="20"/>
          <w:szCs w:val="20"/>
        </w:rPr>
        <w:t>Smart Solutions Europe</w:t>
      </w:r>
      <w:r w:rsidRPr="004521C6">
        <w:rPr>
          <w:rFonts w:ascii="Verdana" w:hAnsi="Verdana" w:cs="Open Sans"/>
          <w:sz w:val="20"/>
          <w:szCs w:val="20"/>
        </w:rPr>
        <w:br/>
      </w:r>
      <w:r w:rsidR="00D561FC" w:rsidRPr="004521C6">
        <w:rPr>
          <w:rFonts w:ascii="Verdana" w:hAnsi="Verdana" w:cs="Open Sans"/>
          <w:sz w:val="20"/>
          <w:szCs w:val="20"/>
        </w:rPr>
        <w:t>DAIHEN</w:t>
      </w:r>
      <w:r w:rsidRPr="004521C6">
        <w:rPr>
          <w:rFonts w:ascii="Verdana" w:hAnsi="Verdana" w:cs="Open Sans"/>
          <w:sz w:val="20"/>
          <w:szCs w:val="20"/>
        </w:rPr>
        <w:t xml:space="preserve"> </w:t>
      </w:r>
      <w:r w:rsidR="0012708F" w:rsidRPr="004521C6">
        <w:rPr>
          <w:rFonts w:ascii="Verdana" w:hAnsi="Verdana" w:cs="Open Sans"/>
          <w:sz w:val="20"/>
          <w:szCs w:val="20"/>
        </w:rPr>
        <w:t>Smart Solutions Europe</w:t>
      </w:r>
      <w:r w:rsidRPr="004521C6">
        <w:rPr>
          <w:rFonts w:ascii="Verdana" w:hAnsi="Verdana" w:cs="Open Sans"/>
          <w:sz w:val="20"/>
          <w:szCs w:val="20"/>
        </w:rPr>
        <w:t xml:space="preserve"> ist der europäische Kompetenzverbund der börsennotierten japanischen </w:t>
      </w:r>
      <w:r w:rsidR="00D561FC" w:rsidRPr="004521C6">
        <w:rPr>
          <w:rFonts w:ascii="Verdana" w:hAnsi="Verdana" w:cs="Open Sans"/>
          <w:sz w:val="20"/>
          <w:szCs w:val="20"/>
        </w:rPr>
        <w:t>DAIHEN</w:t>
      </w:r>
      <w:r w:rsidRPr="004521C6">
        <w:rPr>
          <w:rFonts w:ascii="Verdana" w:hAnsi="Verdana" w:cs="Open Sans"/>
          <w:sz w:val="20"/>
          <w:szCs w:val="20"/>
        </w:rPr>
        <w:t xml:space="preserve"> Corporation. Unter dem Dach der Marke bündeln sechs Tochterunternehmen – OTC </w:t>
      </w:r>
      <w:r w:rsidR="00D561FC" w:rsidRPr="004521C6">
        <w:rPr>
          <w:rFonts w:ascii="Verdana" w:hAnsi="Verdana" w:cs="Open Sans"/>
          <w:sz w:val="20"/>
          <w:szCs w:val="20"/>
        </w:rPr>
        <w:t>DAIHEN</w:t>
      </w:r>
      <w:r w:rsidRPr="004521C6">
        <w:rPr>
          <w:rFonts w:ascii="Verdana" w:hAnsi="Verdana" w:cs="Open Sans"/>
          <w:sz w:val="20"/>
          <w:szCs w:val="20"/>
        </w:rPr>
        <w:t xml:space="preserve"> Europe, Lorch Schweißtechnik, </w:t>
      </w:r>
      <w:r w:rsidR="00D561FC" w:rsidRPr="004521C6">
        <w:rPr>
          <w:rFonts w:ascii="Verdana" w:hAnsi="Verdana" w:cs="Open Sans"/>
          <w:sz w:val="20"/>
          <w:szCs w:val="20"/>
        </w:rPr>
        <w:t>DAIHEN</w:t>
      </w:r>
      <w:r w:rsidRPr="004521C6">
        <w:rPr>
          <w:rFonts w:ascii="Verdana" w:hAnsi="Verdana" w:cs="Open Sans"/>
          <w:sz w:val="20"/>
          <w:szCs w:val="20"/>
        </w:rPr>
        <w:t xml:space="preserve"> </w:t>
      </w:r>
      <w:proofErr w:type="spellStart"/>
      <w:r w:rsidRPr="004521C6">
        <w:rPr>
          <w:rFonts w:ascii="Verdana" w:hAnsi="Verdana" w:cs="Open Sans"/>
          <w:sz w:val="20"/>
          <w:szCs w:val="20"/>
        </w:rPr>
        <w:t>Varstroj</w:t>
      </w:r>
      <w:proofErr w:type="spellEnd"/>
      <w:r w:rsidRPr="004521C6">
        <w:rPr>
          <w:rFonts w:ascii="Verdana" w:hAnsi="Verdana" w:cs="Open Sans"/>
          <w:sz w:val="20"/>
          <w:szCs w:val="20"/>
        </w:rPr>
        <w:t xml:space="preserve"> (Slowenien), </w:t>
      </w:r>
      <w:proofErr w:type="spellStart"/>
      <w:r w:rsidRPr="004521C6">
        <w:rPr>
          <w:rFonts w:ascii="Verdana" w:hAnsi="Verdana" w:cs="Open Sans"/>
          <w:sz w:val="20"/>
          <w:szCs w:val="20"/>
        </w:rPr>
        <w:t>Femitec</w:t>
      </w:r>
      <w:proofErr w:type="spellEnd"/>
      <w:r w:rsidRPr="004521C6">
        <w:rPr>
          <w:rFonts w:ascii="Verdana" w:hAnsi="Verdana" w:cs="Open Sans"/>
          <w:sz w:val="20"/>
          <w:szCs w:val="20"/>
        </w:rPr>
        <w:t xml:space="preserve">, </w:t>
      </w:r>
      <w:proofErr w:type="spellStart"/>
      <w:r w:rsidRPr="004521C6">
        <w:rPr>
          <w:rFonts w:ascii="Verdana" w:hAnsi="Verdana" w:cs="Open Sans"/>
          <w:sz w:val="20"/>
          <w:szCs w:val="20"/>
        </w:rPr>
        <w:t>Rolan</w:t>
      </w:r>
      <w:proofErr w:type="spellEnd"/>
      <w:r w:rsidRPr="004521C6">
        <w:rPr>
          <w:rFonts w:ascii="Verdana" w:hAnsi="Verdana" w:cs="Open Sans"/>
          <w:sz w:val="20"/>
          <w:szCs w:val="20"/>
        </w:rPr>
        <w:t xml:space="preserve"> Robotics (Niederlande) und </w:t>
      </w:r>
      <w:proofErr w:type="spellStart"/>
      <w:r w:rsidRPr="004521C6">
        <w:rPr>
          <w:rFonts w:ascii="Verdana" w:hAnsi="Verdana" w:cs="Open Sans"/>
          <w:sz w:val="20"/>
          <w:szCs w:val="20"/>
        </w:rPr>
        <w:t>Lasotech</w:t>
      </w:r>
      <w:proofErr w:type="spellEnd"/>
      <w:r w:rsidRPr="004521C6">
        <w:rPr>
          <w:rFonts w:ascii="Verdana" w:hAnsi="Verdana" w:cs="Open Sans"/>
          <w:sz w:val="20"/>
          <w:szCs w:val="20"/>
        </w:rPr>
        <w:t xml:space="preserve"> Systems – ihre Expertise in de</w:t>
      </w:r>
      <w:r w:rsidR="00717399" w:rsidRPr="004521C6">
        <w:rPr>
          <w:rFonts w:ascii="Verdana" w:hAnsi="Verdana" w:cs="Open Sans"/>
          <w:sz w:val="20"/>
          <w:szCs w:val="20"/>
        </w:rPr>
        <w:t xml:space="preserve">n Bereichen der </w:t>
      </w:r>
      <w:r w:rsidRPr="004521C6">
        <w:rPr>
          <w:rFonts w:ascii="Verdana" w:hAnsi="Verdana" w:cs="Open Sans"/>
          <w:sz w:val="20"/>
          <w:szCs w:val="20"/>
        </w:rPr>
        <w:t>Schweißtechnik</w:t>
      </w:r>
      <w:r w:rsidR="00717399" w:rsidRPr="004521C6">
        <w:rPr>
          <w:rFonts w:ascii="Verdana" w:hAnsi="Verdana" w:cs="Open Sans"/>
          <w:sz w:val="20"/>
          <w:szCs w:val="20"/>
        </w:rPr>
        <w:t xml:space="preserve"> und Robotisierung</w:t>
      </w:r>
      <w:r w:rsidRPr="004521C6">
        <w:rPr>
          <w:rFonts w:ascii="Verdana" w:hAnsi="Verdana" w:cs="Open Sans"/>
          <w:sz w:val="20"/>
          <w:szCs w:val="20"/>
        </w:rPr>
        <w:t>. Ziel ist es, industrielle Kunden mit integrierten, schlüsselfertigen Automatisierungslösungen in ganz Europa und darüber hinaus zu unterstützen. Der Zusammenschluss steht für Qualität, Innovationskraft und kundenspezifische Lösungen im Bereich der industriellen Schweiß</w:t>
      </w:r>
      <w:r w:rsidR="00C6709D" w:rsidRPr="004521C6">
        <w:rPr>
          <w:rFonts w:ascii="Verdana" w:hAnsi="Verdana" w:cs="Open Sans"/>
          <w:sz w:val="20"/>
          <w:szCs w:val="20"/>
        </w:rPr>
        <w:t>- und Schneid</w:t>
      </w:r>
      <w:r w:rsidRPr="004521C6">
        <w:rPr>
          <w:rFonts w:ascii="Verdana" w:hAnsi="Verdana" w:cs="Open Sans"/>
          <w:sz w:val="20"/>
          <w:szCs w:val="20"/>
        </w:rPr>
        <w:t xml:space="preserve">technik – für Unternehmen jeder Größenordnung. </w:t>
      </w:r>
    </w:p>
    <w:p w14:paraId="3ED33B15" w14:textId="4F1A15C6" w:rsidR="00461E28" w:rsidRPr="004521C6" w:rsidRDefault="00461E28" w:rsidP="00A162AB">
      <w:pPr>
        <w:spacing w:after="0"/>
        <w:ind w:right="-1"/>
        <w:rPr>
          <w:rFonts w:ascii="Verdana" w:hAnsi="Verdana" w:cs="Open Sans"/>
          <w:sz w:val="20"/>
          <w:szCs w:val="20"/>
        </w:rPr>
      </w:pPr>
    </w:p>
    <w:p w14:paraId="5BEB6626" w14:textId="3D275E1E" w:rsidR="00E93FAB" w:rsidRPr="004521C6" w:rsidRDefault="00461E28" w:rsidP="00A162AB">
      <w:pPr>
        <w:spacing w:after="0"/>
        <w:ind w:right="-1"/>
        <w:rPr>
          <w:rFonts w:ascii="Verdana" w:hAnsi="Verdana" w:cs="Open Sans"/>
          <w:sz w:val="20"/>
          <w:szCs w:val="20"/>
        </w:rPr>
      </w:pPr>
      <w:r w:rsidRPr="004521C6">
        <w:rPr>
          <w:rFonts w:ascii="Verdana" w:hAnsi="Verdana" w:cs="Open Sans"/>
          <w:b/>
          <w:noProof/>
          <w:sz w:val="20"/>
          <w:szCs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AA3E3" w14:textId="04519A87" w:rsidR="00C9565B" w:rsidRPr="004521C6" w:rsidRDefault="00C9565B" w:rsidP="00A162AB">
      <w:pPr>
        <w:ind w:right="-1"/>
        <w:rPr>
          <w:rFonts w:ascii="Verdana" w:hAnsi="Verdana" w:cs="Open Sans"/>
          <w:bCs/>
          <w:sz w:val="20"/>
          <w:szCs w:val="20"/>
        </w:rPr>
      </w:pPr>
      <w:r w:rsidRPr="004521C6">
        <w:rPr>
          <w:rFonts w:ascii="Verdana" w:hAnsi="Verdana" w:cs="Open Sans"/>
          <w:bCs/>
          <w:sz w:val="20"/>
          <w:szCs w:val="20"/>
        </w:rPr>
        <w:t xml:space="preserve">Bild </w:t>
      </w:r>
      <w:r w:rsidR="003F725F" w:rsidRPr="004521C6">
        <w:rPr>
          <w:rFonts w:ascii="Verdana" w:hAnsi="Verdana" w:cs="Open Sans"/>
          <w:bCs/>
          <w:sz w:val="20"/>
          <w:szCs w:val="20"/>
        </w:rPr>
        <w:t>0</w:t>
      </w:r>
      <w:r w:rsidRPr="004521C6">
        <w:rPr>
          <w:rFonts w:ascii="Verdana" w:hAnsi="Verdana" w:cs="Open Sans"/>
          <w:bCs/>
          <w:sz w:val="20"/>
          <w:szCs w:val="20"/>
        </w:rPr>
        <w:t>1:</w:t>
      </w:r>
      <w:r w:rsidR="003F725F" w:rsidRPr="004521C6">
        <w:rPr>
          <w:rFonts w:ascii="Verdana" w:hAnsi="Verdana" w:cs="Open Sans"/>
          <w:bCs/>
          <w:sz w:val="20"/>
          <w:szCs w:val="20"/>
        </w:rPr>
        <w:t xml:space="preserve"> </w:t>
      </w:r>
      <w:r w:rsidR="005B27E0" w:rsidRPr="004521C6">
        <w:rPr>
          <w:rFonts w:ascii="Verdana" w:hAnsi="Verdana" w:cs="Open Sans"/>
          <w:bCs/>
          <w:sz w:val="20"/>
          <w:szCs w:val="20"/>
        </w:rPr>
        <w:t xml:space="preserve">Innovativen Synergieverbund – die DAIHEN-Gruppe bündelt mit der DAIHEN </w:t>
      </w:r>
      <w:r w:rsidR="000127E3" w:rsidRPr="004521C6">
        <w:rPr>
          <w:rFonts w:ascii="Verdana" w:hAnsi="Verdana" w:cs="Open Sans"/>
          <w:bCs/>
          <w:sz w:val="20"/>
          <w:szCs w:val="20"/>
        </w:rPr>
        <w:t>Smart Solutions Europe</w:t>
      </w:r>
      <w:r w:rsidR="005B27E0" w:rsidRPr="004521C6">
        <w:rPr>
          <w:rFonts w:ascii="Verdana" w:hAnsi="Verdana" w:cs="Open Sans"/>
          <w:bCs/>
          <w:sz w:val="20"/>
          <w:szCs w:val="20"/>
        </w:rPr>
        <w:t xml:space="preserve"> das Know-how für Schweißautomation für KMU- und Großunternehmen.  </w:t>
      </w:r>
    </w:p>
    <w:p w14:paraId="45B700EB" w14:textId="77777777" w:rsidR="005B27E0" w:rsidRPr="004521C6" w:rsidRDefault="005B27E0" w:rsidP="00A162AB">
      <w:pPr>
        <w:ind w:right="-1"/>
        <w:rPr>
          <w:rFonts w:ascii="Verdana" w:hAnsi="Verdana" w:cs="Open Sans"/>
          <w:b/>
          <w:sz w:val="20"/>
          <w:szCs w:val="20"/>
        </w:rPr>
      </w:pPr>
    </w:p>
    <w:p w14:paraId="243162D4" w14:textId="77777777" w:rsidR="004131C9" w:rsidRPr="004521C6" w:rsidRDefault="004131C9" w:rsidP="00A162AB">
      <w:pPr>
        <w:ind w:right="-1"/>
        <w:rPr>
          <w:rFonts w:ascii="Verdana" w:hAnsi="Verdana" w:cs="Open Sans"/>
          <w:b/>
          <w:sz w:val="20"/>
          <w:szCs w:val="20"/>
        </w:rPr>
      </w:pPr>
    </w:p>
    <w:p w14:paraId="292FA96E" w14:textId="52D0D85F" w:rsidR="00CA1225" w:rsidRPr="004521C6" w:rsidRDefault="005B27E0" w:rsidP="00A162AB">
      <w:pPr>
        <w:ind w:right="-1"/>
        <w:rPr>
          <w:rFonts w:ascii="Verdana" w:hAnsi="Verdana" w:cs="Open Sans"/>
          <w:b/>
          <w:sz w:val="20"/>
          <w:szCs w:val="20"/>
        </w:rPr>
      </w:pPr>
      <w:r w:rsidRPr="004521C6">
        <w:rPr>
          <w:rFonts w:ascii="Verdana" w:hAnsi="Verdana" w:cs="Open Sans"/>
          <w:b/>
          <w:noProof/>
          <w:sz w:val="20"/>
          <w:szCs w:val="20"/>
        </w:rPr>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00C9565B" w:rsidRPr="004521C6">
        <w:rPr>
          <w:rFonts w:ascii="Verdana" w:hAnsi="Verdana" w:cs="Open Sans"/>
          <w:bCs/>
          <w:sz w:val="20"/>
          <w:szCs w:val="20"/>
        </w:rPr>
        <w:t xml:space="preserve">Bild </w:t>
      </w:r>
      <w:r w:rsidRPr="004521C6">
        <w:rPr>
          <w:rFonts w:ascii="Verdana" w:hAnsi="Verdana" w:cs="Open Sans"/>
          <w:bCs/>
          <w:sz w:val="20"/>
          <w:szCs w:val="20"/>
        </w:rPr>
        <w:t>0</w:t>
      </w:r>
      <w:r w:rsidR="00C9565B" w:rsidRPr="004521C6">
        <w:rPr>
          <w:rFonts w:ascii="Verdana" w:hAnsi="Verdana" w:cs="Open Sans"/>
          <w:bCs/>
          <w:sz w:val="20"/>
          <w:szCs w:val="20"/>
        </w:rPr>
        <w:t>2:</w:t>
      </w:r>
      <w:r w:rsidRPr="004521C6">
        <w:rPr>
          <w:rFonts w:ascii="Verdana" w:hAnsi="Verdana" w:cs="Open Sans"/>
          <w:bCs/>
          <w:sz w:val="20"/>
          <w:szCs w:val="20"/>
        </w:rPr>
        <w:t xml:space="preserve"> Sechs Tochterfirmen der DAIHEN-Gruppe bieten künftig </w:t>
      </w:r>
      <w:r w:rsidR="00CA1225" w:rsidRPr="004521C6">
        <w:rPr>
          <w:rFonts w:ascii="Verdana" w:hAnsi="Verdana" w:cs="Open Sans"/>
          <w:bCs/>
          <w:sz w:val="20"/>
          <w:szCs w:val="20"/>
        </w:rPr>
        <w:t xml:space="preserve">in einem Kompetenzverbund und unter der Marke DAIHEN </w:t>
      </w:r>
      <w:r w:rsidR="00635608" w:rsidRPr="004521C6">
        <w:rPr>
          <w:rFonts w:ascii="Verdana" w:hAnsi="Verdana" w:cs="Open Sans"/>
          <w:bCs/>
          <w:sz w:val="20"/>
          <w:szCs w:val="20"/>
        </w:rPr>
        <w:t>S</w:t>
      </w:r>
      <w:r w:rsidR="000127E3" w:rsidRPr="004521C6">
        <w:rPr>
          <w:rFonts w:ascii="Verdana" w:hAnsi="Verdana" w:cs="Open Sans"/>
          <w:bCs/>
          <w:sz w:val="20"/>
          <w:szCs w:val="20"/>
        </w:rPr>
        <w:t>mart Solutions Europe</w:t>
      </w:r>
      <w:r w:rsidR="00CA1225" w:rsidRPr="004521C6">
        <w:rPr>
          <w:rFonts w:ascii="Verdana" w:hAnsi="Verdana" w:cs="Open Sans"/>
          <w:bCs/>
          <w:sz w:val="20"/>
          <w:szCs w:val="20"/>
        </w:rPr>
        <w:t xml:space="preserve"> schlüsselfertige Automatisierungslösungen an.</w:t>
      </w:r>
    </w:p>
    <w:p w14:paraId="15144FF9" w14:textId="77777777" w:rsidR="00CA1225" w:rsidRPr="004521C6" w:rsidRDefault="00CA1225" w:rsidP="00A162AB">
      <w:pPr>
        <w:ind w:right="-1"/>
        <w:rPr>
          <w:rFonts w:ascii="Verdana" w:hAnsi="Verdana" w:cs="Open Sans"/>
          <w:b/>
          <w:sz w:val="20"/>
          <w:szCs w:val="20"/>
        </w:rPr>
      </w:pPr>
    </w:p>
    <w:p w14:paraId="09DB2AA9" w14:textId="00C4247C" w:rsidR="00CA1225" w:rsidRPr="004521C6" w:rsidRDefault="00CA1225" w:rsidP="00A162AB">
      <w:pPr>
        <w:ind w:right="-1"/>
        <w:rPr>
          <w:rFonts w:ascii="Verdana" w:hAnsi="Verdana" w:cs="Open Sans"/>
          <w:b/>
          <w:sz w:val="20"/>
          <w:szCs w:val="20"/>
        </w:rPr>
      </w:pPr>
      <w:r w:rsidRPr="004521C6">
        <w:rPr>
          <w:rFonts w:ascii="Verdana" w:hAnsi="Verdana" w:cs="Open Sans"/>
          <w:b/>
          <w:noProof/>
          <w:sz w:val="20"/>
          <w:szCs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75A45BA" w14:textId="32896FEB" w:rsidR="00C9565B" w:rsidRPr="004521C6" w:rsidRDefault="00C9565B" w:rsidP="00A162AB">
      <w:pPr>
        <w:ind w:right="-1"/>
        <w:rPr>
          <w:rFonts w:ascii="Verdana" w:hAnsi="Verdana" w:cs="Open Sans"/>
          <w:bCs/>
          <w:sz w:val="20"/>
          <w:szCs w:val="20"/>
        </w:rPr>
      </w:pPr>
      <w:r w:rsidRPr="004521C6">
        <w:rPr>
          <w:rFonts w:ascii="Verdana" w:hAnsi="Verdana" w:cs="Open Sans"/>
          <w:bCs/>
          <w:sz w:val="20"/>
          <w:szCs w:val="20"/>
        </w:rPr>
        <w:t xml:space="preserve">Bild </w:t>
      </w:r>
      <w:r w:rsidR="00CA1225" w:rsidRPr="004521C6">
        <w:rPr>
          <w:rFonts w:ascii="Verdana" w:hAnsi="Verdana" w:cs="Open Sans"/>
          <w:bCs/>
          <w:sz w:val="20"/>
          <w:szCs w:val="20"/>
        </w:rPr>
        <w:t>0</w:t>
      </w:r>
      <w:r w:rsidRPr="004521C6">
        <w:rPr>
          <w:rFonts w:ascii="Verdana" w:hAnsi="Verdana" w:cs="Open Sans"/>
          <w:bCs/>
          <w:sz w:val="20"/>
          <w:szCs w:val="20"/>
        </w:rPr>
        <w:t>3:</w:t>
      </w:r>
      <w:r w:rsidR="00CA1225" w:rsidRPr="004521C6">
        <w:rPr>
          <w:rFonts w:ascii="Verdana" w:hAnsi="Verdana" w:cs="Open Sans"/>
          <w:bCs/>
          <w:sz w:val="20"/>
          <w:szCs w:val="20"/>
        </w:rPr>
        <w:t xml:space="preserve"> Roboter spielen bei der Automatisierung eine entscheidende Rolle. Mit hochpräzisen und schnellen Robotern ist DAIHEN weltweit führend im Bereich der Robotik.  </w:t>
      </w:r>
    </w:p>
    <w:p w14:paraId="1B7AD22A" w14:textId="77777777" w:rsidR="00C9565B" w:rsidRPr="004521C6" w:rsidRDefault="00C9565B" w:rsidP="00A162AB">
      <w:pPr>
        <w:ind w:right="-1"/>
        <w:rPr>
          <w:rFonts w:ascii="Verdana" w:hAnsi="Verdana" w:cs="Open Sans"/>
          <w:b/>
          <w:sz w:val="20"/>
          <w:szCs w:val="20"/>
        </w:rPr>
      </w:pPr>
    </w:p>
    <w:p w14:paraId="347520DA" w14:textId="77777777" w:rsidR="00C9565B" w:rsidRPr="004521C6" w:rsidRDefault="00C9565B" w:rsidP="00A162AB">
      <w:pPr>
        <w:ind w:right="-1"/>
        <w:rPr>
          <w:rFonts w:ascii="Verdana" w:hAnsi="Verdana" w:cs="Open Sans"/>
          <w:b/>
          <w:sz w:val="20"/>
          <w:szCs w:val="20"/>
        </w:rPr>
      </w:pPr>
    </w:p>
    <w:p w14:paraId="45D47177" w14:textId="77777777" w:rsidR="00C9565B" w:rsidRPr="004521C6" w:rsidRDefault="00C9565B" w:rsidP="00A162AB">
      <w:pPr>
        <w:ind w:right="-1"/>
        <w:rPr>
          <w:rFonts w:ascii="Verdana" w:hAnsi="Verdana" w:cs="Open Sans"/>
          <w:b/>
          <w:sz w:val="20"/>
          <w:szCs w:val="20"/>
        </w:rPr>
      </w:pPr>
    </w:p>
    <w:p w14:paraId="0C99AF3D" w14:textId="0F61FF44" w:rsidR="007E4634" w:rsidRPr="004521C6" w:rsidRDefault="003E09A3" w:rsidP="00A162AB">
      <w:pPr>
        <w:ind w:right="-1"/>
        <w:rPr>
          <w:rFonts w:ascii="Verdana" w:hAnsi="Verdana" w:cs="Open Sans"/>
          <w:bCs/>
          <w:sz w:val="20"/>
          <w:szCs w:val="20"/>
        </w:rPr>
      </w:pPr>
      <w:r w:rsidRPr="004521C6">
        <w:rPr>
          <w:rFonts w:ascii="Verdana" w:hAnsi="Verdana" w:cs="Open Sans"/>
          <w:b/>
          <w:sz w:val="20"/>
          <w:szCs w:val="20"/>
        </w:rPr>
        <w:t xml:space="preserve">Pressekontakt: </w:t>
      </w:r>
      <w:r w:rsidR="004131C9" w:rsidRPr="004521C6">
        <w:rPr>
          <w:rFonts w:ascii="Verdana" w:hAnsi="Verdana" w:cs="Open Sans"/>
          <w:b/>
          <w:sz w:val="20"/>
          <w:szCs w:val="20"/>
        </w:rPr>
        <w:br/>
      </w:r>
      <w:r w:rsidR="004131C9" w:rsidRPr="004521C6">
        <w:rPr>
          <w:rFonts w:ascii="Verdana" w:hAnsi="Verdana" w:cs="Open Sans"/>
          <w:b/>
          <w:sz w:val="20"/>
          <w:szCs w:val="20"/>
        </w:rPr>
        <w:br/>
      </w:r>
      <w:r w:rsidR="004131C9" w:rsidRPr="004521C6">
        <w:rPr>
          <w:rFonts w:ascii="Verdana" w:hAnsi="Verdana" w:cs="Open Sans"/>
          <w:bCs/>
          <w:sz w:val="20"/>
          <w:szCs w:val="20"/>
        </w:rPr>
        <w:t>DAIHEN Smart Solutions Europe</w:t>
      </w:r>
      <w:r w:rsidR="004131C9" w:rsidRPr="004521C6">
        <w:rPr>
          <w:rFonts w:ascii="Verdana" w:hAnsi="Verdana" w:cs="Open Sans"/>
          <w:b/>
          <w:sz w:val="20"/>
          <w:szCs w:val="20"/>
        </w:rPr>
        <w:br/>
      </w:r>
      <w:r w:rsidR="001863EB" w:rsidRPr="004521C6">
        <w:rPr>
          <w:rFonts w:ascii="Verdana" w:hAnsi="Verdana" w:cs="Open Sans"/>
          <w:bCs/>
          <w:sz w:val="20"/>
          <w:szCs w:val="20"/>
        </w:rPr>
        <w:t xml:space="preserve">c/o </w:t>
      </w:r>
      <w:r w:rsidR="004131C9" w:rsidRPr="004521C6">
        <w:rPr>
          <w:rFonts w:ascii="Verdana" w:hAnsi="Verdana" w:cs="Open Sans"/>
          <w:bCs/>
          <w:sz w:val="20"/>
          <w:szCs w:val="20"/>
        </w:rPr>
        <w:t>Lisa Michler</w:t>
      </w:r>
      <w:r w:rsidR="004131C9" w:rsidRPr="004521C6">
        <w:rPr>
          <w:rFonts w:ascii="Verdana" w:hAnsi="Verdana" w:cs="Open Sans"/>
          <w:bCs/>
          <w:sz w:val="20"/>
          <w:szCs w:val="20"/>
        </w:rPr>
        <w:br/>
      </w:r>
      <w:hyperlink r:id="rId14" w:history="1">
        <w:r w:rsidR="00635608" w:rsidRPr="004521C6">
          <w:rPr>
            <w:rStyle w:val="Hyperlink"/>
            <w:rFonts w:ascii="Verdana" w:hAnsi="Verdana" w:cs="Open Sans"/>
            <w:sz w:val="20"/>
          </w:rPr>
          <w:t>info@daihen-smartsolutions.com</w:t>
        </w:r>
      </w:hyperlink>
    </w:p>
    <w:p w14:paraId="6A47D4F2" w14:textId="77777777" w:rsidR="004131C9" w:rsidRPr="004521C6" w:rsidRDefault="00FD15BB" w:rsidP="00A162AB">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4521C6">
        <w:rPr>
          <w:rFonts w:ascii="Verdana" w:hAnsi="Verdana" w:cs="Open Sans"/>
          <w:color w:val="auto"/>
          <w:sz w:val="20"/>
        </w:rPr>
        <w:tab/>
      </w:r>
      <w:r w:rsidRPr="004521C6">
        <w:rPr>
          <w:rFonts w:ascii="Verdana" w:hAnsi="Verdana" w:cs="Open Sans"/>
          <w:color w:val="auto"/>
          <w:sz w:val="20"/>
        </w:rPr>
        <w:tab/>
      </w:r>
      <w:r w:rsidRPr="004521C6">
        <w:rPr>
          <w:rFonts w:ascii="Verdana" w:hAnsi="Verdana" w:cs="Open Sans"/>
          <w:color w:val="auto"/>
          <w:sz w:val="20"/>
        </w:rPr>
        <w:tab/>
      </w:r>
      <w:r w:rsidRPr="004521C6">
        <w:rPr>
          <w:rFonts w:ascii="Verdana" w:hAnsi="Verdana" w:cs="Open Sans"/>
          <w:color w:val="auto"/>
          <w:sz w:val="20"/>
        </w:rPr>
        <w:tab/>
      </w:r>
    </w:p>
    <w:p w14:paraId="69DF9C86" w14:textId="77844670" w:rsidR="002850AD" w:rsidRPr="004521C6" w:rsidRDefault="00FD15BB" w:rsidP="00A162AB">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4521C6">
        <w:rPr>
          <w:rFonts w:ascii="Verdana" w:hAnsi="Verdana" w:cs="Open Sans"/>
          <w:i/>
          <w:color w:val="auto"/>
          <w:sz w:val="20"/>
        </w:rPr>
        <w:t xml:space="preserve">Abdruck frei.  </w:t>
      </w:r>
      <w:r w:rsidRPr="004521C6">
        <w:rPr>
          <w:rFonts w:ascii="Verdana" w:hAnsi="Verdana" w:cs="Open Sans"/>
          <w:color w:val="auto"/>
          <w:sz w:val="20"/>
        </w:rPr>
        <w:br/>
      </w:r>
      <w:r w:rsidRPr="004521C6">
        <w:rPr>
          <w:rFonts w:ascii="Verdana" w:hAnsi="Verdana" w:cs="Open Sans"/>
          <w:i/>
          <w:color w:val="auto"/>
          <w:sz w:val="20"/>
        </w:rPr>
        <w:t>Belegexemplar erbeten.</w:t>
      </w:r>
    </w:p>
    <w:p w14:paraId="2E891CA6" w14:textId="77777777" w:rsidR="007F34D5" w:rsidRPr="004521C6" w:rsidRDefault="007F34D5" w:rsidP="00A162AB">
      <w:pPr>
        <w:spacing w:after="240"/>
        <w:ind w:right="-1"/>
        <w:rPr>
          <w:rFonts w:ascii="Verdana" w:eastAsiaTheme="minorEastAsia" w:hAnsi="Verdana" w:cs="Open Sans"/>
          <w:lang w:eastAsia="en-US"/>
        </w:rPr>
      </w:pPr>
    </w:p>
    <w:sectPr w:rsidR="007F34D5" w:rsidRPr="004521C6" w:rsidSect="007C2370">
      <w:headerReference w:type="even" r:id="rId15"/>
      <w:headerReference w:type="default" r:id="rId16"/>
      <w:footerReference w:type="even" r:id="rId17"/>
      <w:footerReference w:type="default" r:id="rId18"/>
      <w:headerReference w:type="first" r:id="rId19"/>
      <w:footerReference w:type="first" r:id="rId20"/>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D432B" w14:textId="77777777" w:rsidR="0017476B" w:rsidRDefault="0017476B" w:rsidP="0081148E">
      <w:pPr>
        <w:spacing w:after="0" w:line="240" w:lineRule="auto"/>
      </w:pPr>
      <w:r>
        <w:separator/>
      </w:r>
    </w:p>
  </w:endnote>
  <w:endnote w:type="continuationSeparator" w:id="0">
    <w:p w14:paraId="61DCAE57" w14:textId="77777777" w:rsidR="0017476B" w:rsidRDefault="0017476B" w:rsidP="0081148E">
      <w:pPr>
        <w:spacing w:after="0" w:line="240" w:lineRule="auto"/>
      </w:pPr>
      <w:r>
        <w:continuationSeparator/>
      </w:r>
    </w:p>
  </w:endnote>
  <w:endnote w:type="continuationNotice" w:id="1">
    <w:p w14:paraId="651C4098" w14:textId="77777777" w:rsidR="0017476B" w:rsidRDefault="00174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58CF" w14:textId="77777777" w:rsidR="00BC62BE" w:rsidRDefault="00BC62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C4B4C" w14:textId="77777777" w:rsidR="0017476B" w:rsidRDefault="0017476B" w:rsidP="0081148E">
      <w:pPr>
        <w:spacing w:after="0" w:line="240" w:lineRule="auto"/>
      </w:pPr>
      <w:r>
        <w:separator/>
      </w:r>
    </w:p>
  </w:footnote>
  <w:footnote w:type="continuationSeparator" w:id="0">
    <w:p w14:paraId="48BD3FBB" w14:textId="77777777" w:rsidR="0017476B" w:rsidRDefault="0017476B" w:rsidP="0081148E">
      <w:pPr>
        <w:spacing w:after="0" w:line="240" w:lineRule="auto"/>
      </w:pPr>
      <w:r>
        <w:continuationSeparator/>
      </w:r>
    </w:p>
  </w:footnote>
  <w:footnote w:type="continuationNotice" w:id="1">
    <w:p w14:paraId="5DFAC5D3" w14:textId="77777777" w:rsidR="0017476B" w:rsidRDefault="001747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CDD8" w14:textId="77777777" w:rsidR="00BC62BE" w:rsidRDefault="00BC62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szCs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D6A">
      <w:rPr>
        <w:rFonts w:ascii="Proxima Nova" w:hAnsi="Proxima Nova"/>
        <w:noProof/>
        <w:sz w:val="32"/>
        <w:szCs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7F1C56"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56FF0"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93A9B"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BC62BE" w:rsidRDefault="004B7D6A" w:rsidP="00F81272">
    <w:pPr>
      <w:rPr>
        <w:rFonts w:ascii="Verdana" w:hAnsi="Verdana"/>
        <w:color w:val="000000"/>
        <w:sz w:val="28"/>
        <w:szCs w:val="28"/>
      </w:rPr>
    </w:pPr>
    <w:r w:rsidRPr="00BC62BE">
      <w:rPr>
        <w:rFonts w:ascii="Verdana" w:hAnsi="Verdana" w:cs="Open Sans"/>
        <w:noProof/>
        <w:sz w:val="20"/>
        <w:szCs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3055E"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7B6DBC" w:rsidRPr="00BC62BE">
      <w:rPr>
        <w:rFonts w:ascii="Verdana" w:hAnsi="Verdana"/>
        <w:color w:val="000000"/>
        <w:sz w:val="32"/>
        <w:szCs w:val="32"/>
      </w:rPr>
      <w:t xml:space="preserve">Presseinformation </w:t>
    </w:r>
    <w:r w:rsidR="00F81272" w:rsidRPr="00BC62BE">
      <w:rPr>
        <w:rFonts w:ascii="Verdana" w:hAnsi="Verdana"/>
        <w:color w:val="000000"/>
        <w:sz w:val="32"/>
        <w:szCs w:val="32"/>
      </w:rPr>
      <w:tab/>
    </w:r>
    <w:r w:rsidR="00F81272" w:rsidRPr="00BC62BE">
      <w:rPr>
        <w:rFonts w:ascii="Verdana" w:hAnsi="Verdana"/>
        <w:color w:val="000000"/>
        <w:sz w:val="28"/>
        <w:szCs w:val="28"/>
      </w:rPr>
      <w:tab/>
    </w:r>
    <w:r w:rsidR="00F81272" w:rsidRPr="00BC62BE">
      <w:rPr>
        <w:rFonts w:ascii="Verdana" w:hAnsi="Verdana"/>
        <w:color w:val="000000"/>
        <w:sz w:val="28"/>
        <w:szCs w:val="28"/>
      </w:rPr>
      <w:tab/>
    </w:r>
    <w:r w:rsidR="00F81272" w:rsidRPr="00BC62BE">
      <w:rPr>
        <w:rFonts w:ascii="Verdana" w:hAnsi="Verdana"/>
        <w:color w:val="000000"/>
        <w:sz w:val="28"/>
        <w:szCs w:val="28"/>
      </w:rPr>
      <w:tab/>
    </w:r>
    <w:r w:rsidR="00F81272" w:rsidRPr="00BC62BE">
      <w:rPr>
        <w:rFonts w:ascii="Verdana" w:hAnsi="Verdana"/>
        <w:color w:val="000000"/>
        <w:sz w:val="28"/>
        <w:szCs w:val="28"/>
      </w:rPr>
      <w:tab/>
    </w:r>
  </w:p>
  <w:p w14:paraId="180C7504" w14:textId="3C7E2304" w:rsidR="004437D1" w:rsidRDefault="00635608" w:rsidP="00D91286">
    <w:pPr>
      <w:spacing w:before="320" w:after="0" w:line="240" w:lineRule="auto"/>
    </w:pPr>
    <w:r>
      <w:rPr>
        <w:rFonts w:ascii="Open Sans" w:hAnsi="Open Sans" w:cs="Open Sans"/>
        <w:color w:val="000000"/>
        <w:sz w:val="20"/>
        <w:szCs w:val="20"/>
      </w:rPr>
      <w:t xml:space="preserve">München / </w:t>
    </w:r>
    <w:r w:rsidR="00F81272" w:rsidRPr="00A17DCE">
      <w:rPr>
        <w:rFonts w:ascii="Open Sans" w:hAnsi="Open Sans" w:cs="Open Sans"/>
        <w:color w:val="000000"/>
        <w:sz w:val="20"/>
        <w:szCs w:val="20"/>
      </w:rPr>
      <w:t>Auenwald,</w:t>
    </w:r>
    <w:r w:rsidR="00D91286">
      <w:rPr>
        <w:rFonts w:ascii="Open Sans" w:hAnsi="Open Sans" w:cs="Open Sans"/>
        <w:color w:val="000000"/>
        <w:sz w:val="20"/>
        <w:szCs w:val="20"/>
      </w:rPr>
      <w:t xml:space="preserve"> </w:t>
    </w:r>
    <w:r w:rsidR="00420007">
      <w:rPr>
        <w:rFonts w:ascii="Open Sans" w:hAnsi="Open Sans" w:cs="Open Sans"/>
        <w:color w:val="000000"/>
        <w:sz w:val="20"/>
        <w:szCs w:val="20"/>
      </w:rPr>
      <w:t>1</w:t>
    </w:r>
    <w:r w:rsidR="00266408">
      <w:rPr>
        <w:rFonts w:ascii="Open Sans" w:hAnsi="Open Sans" w:cs="Open Sans"/>
        <w:color w:val="000000"/>
        <w:sz w:val="20"/>
        <w:szCs w:val="20"/>
      </w:rPr>
      <w:t>5</w:t>
    </w:r>
    <w:r w:rsidR="00D91286">
      <w:rPr>
        <w:rFonts w:ascii="Open Sans" w:hAnsi="Open Sans" w:cs="Open Sans"/>
        <w:color w:val="000000"/>
        <w:sz w:val="20"/>
        <w:szCs w:val="20"/>
      </w:rPr>
      <w:t>.</w:t>
    </w:r>
    <w:r w:rsidR="003E09A3">
      <w:rPr>
        <w:rFonts w:ascii="Open Sans" w:hAnsi="Open Sans" w:cs="Open Sans"/>
        <w:color w:val="000000"/>
        <w:sz w:val="20"/>
        <w:szCs w:val="20"/>
      </w:rPr>
      <w:t>0</w:t>
    </w:r>
    <w:r w:rsidR="00266408">
      <w:rPr>
        <w:rFonts w:ascii="Open Sans" w:hAnsi="Open Sans" w:cs="Open Sans"/>
        <w:color w:val="000000"/>
        <w:sz w:val="20"/>
        <w:szCs w:val="20"/>
      </w:rPr>
      <w:t>9</w:t>
    </w:r>
    <w:r w:rsidR="00D91286">
      <w:rPr>
        <w:rFonts w:ascii="Open Sans" w:hAnsi="Open Sans" w:cs="Open Sans"/>
        <w:color w:val="000000"/>
        <w:sz w:val="20"/>
        <w:szCs w:val="20"/>
      </w:rPr>
      <w:t>.202</w:t>
    </w:r>
    <w:r w:rsidR="003D23EA">
      <w:rPr>
        <w:rFonts w:ascii="Open Sans" w:hAnsi="Open Sans" w:cs="Open Sans"/>
        <w:color w:val="000000"/>
        <w:sz w:val="20"/>
        <w:szCs w:val="2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60A65"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056FE"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BF7E8"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9CD3D"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A73794" w:rsidRPr="00D31AEA">
      <w:rPr>
        <w:noProof/>
        <w:sz w:val="20"/>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05D7"/>
    <w:rsid w:val="002A36F3"/>
    <w:rsid w:val="002A413E"/>
    <w:rsid w:val="002B05B6"/>
    <w:rsid w:val="002C27C6"/>
    <w:rsid w:val="002C6EBD"/>
    <w:rsid w:val="002D04E0"/>
    <w:rsid w:val="002E3F6B"/>
    <w:rsid w:val="002F2DF0"/>
    <w:rsid w:val="002F61BC"/>
    <w:rsid w:val="002F6947"/>
    <w:rsid w:val="00301BCF"/>
    <w:rsid w:val="00306925"/>
    <w:rsid w:val="003117BF"/>
    <w:rsid w:val="003169B4"/>
    <w:rsid w:val="00334008"/>
    <w:rsid w:val="00334C0E"/>
    <w:rsid w:val="0033708E"/>
    <w:rsid w:val="0033771C"/>
    <w:rsid w:val="0034006B"/>
    <w:rsid w:val="00342627"/>
    <w:rsid w:val="003438D1"/>
    <w:rsid w:val="003464B9"/>
    <w:rsid w:val="003469F9"/>
    <w:rsid w:val="00350AB2"/>
    <w:rsid w:val="003538EB"/>
    <w:rsid w:val="003622DD"/>
    <w:rsid w:val="00372D54"/>
    <w:rsid w:val="00374715"/>
    <w:rsid w:val="00375951"/>
    <w:rsid w:val="0038026C"/>
    <w:rsid w:val="0038667C"/>
    <w:rsid w:val="003869D1"/>
    <w:rsid w:val="00390251"/>
    <w:rsid w:val="003937D3"/>
    <w:rsid w:val="00393E1B"/>
    <w:rsid w:val="0039582E"/>
    <w:rsid w:val="00397055"/>
    <w:rsid w:val="0039739F"/>
    <w:rsid w:val="00397AB6"/>
    <w:rsid w:val="003A411B"/>
    <w:rsid w:val="003B0B58"/>
    <w:rsid w:val="003B121E"/>
    <w:rsid w:val="003B1B60"/>
    <w:rsid w:val="003B7C70"/>
    <w:rsid w:val="003C0F77"/>
    <w:rsid w:val="003C109E"/>
    <w:rsid w:val="003C13D2"/>
    <w:rsid w:val="003C22E5"/>
    <w:rsid w:val="003C724C"/>
    <w:rsid w:val="003D23EA"/>
    <w:rsid w:val="003D2E01"/>
    <w:rsid w:val="003D3B3A"/>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437D1"/>
    <w:rsid w:val="004475A8"/>
    <w:rsid w:val="0045204A"/>
    <w:rsid w:val="004521C6"/>
    <w:rsid w:val="00453149"/>
    <w:rsid w:val="00454C53"/>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17399"/>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1EEE"/>
    <w:rsid w:val="009C3FAD"/>
    <w:rsid w:val="009C415B"/>
    <w:rsid w:val="009C41FD"/>
    <w:rsid w:val="009C6BBE"/>
    <w:rsid w:val="009D3014"/>
    <w:rsid w:val="009D6690"/>
    <w:rsid w:val="009E1AF7"/>
    <w:rsid w:val="009E2AE8"/>
    <w:rsid w:val="009E3262"/>
    <w:rsid w:val="009F12F8"/>
    <w:rsid w:val="009F35EF"/>
    <w:rsid w:val="009F7111"/>
    <w:rsid w:val="00A01FB5"/>
    <w:rsid w:val="00A02747"/>
    <w:rsid w:val="00A1249B"/>
    <w:rsid w:val="00A1327B"/>
    <w:rsid w:val="00A138F9"/>
    <w:rsid w:val="00A14063"/>
    <w:rsid w:val="00A15936"/>
    <w:rsid w:val="00A162AB"/>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43686"/>
    <w:rsid w:val="00B45060"/>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71F"/>
    <w:rsid w:val="00B908C2"/>
    <w:rsid w:val="00B9306F"/>
    <w:rsid w:val="00BA0706"/>
    <w:rsid w:val="00BA0C42"/>
    <w:rsid w:val="00BA103D"/>
    <w:rsid w:val="00BA7B22"/>
    <w:rsid w:val="00BA7E66"/>
    <w:rsid w:val="00BB5420"/>
    <w:rsid w:val="00BB6A94"/>
    <w:rsid w:val="00BC0F8F"/>
    <w:rsid w:val="00BC1C22"/>
    <w:rsid w:val="00BC477E"/>
    <w:rsid w:val="00BC5DAB"/>
    <w:rsid w:val="00BC62BE"/>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D6C56"/>
    <w:rsid w:val="00CE02F7"/>
    <w:rsid w:val="00CE4DC3"/>
    <w:rsid w:val="00CE5B8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651C3"/>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4969a7-8644-4ce8-bffc-d83b1dbc6b02">
      <Terms xmlns="http://schemas.microsoft.com/office/infopath/2007/PartnerControls"/>
    </lcf76f155ced4ddcb4097134ff3c332f>
    <TaxCatchAll xmlns="9675bf85-f924-4b9f-b65a-0c7de05944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29B5291D201134590300D4636681160" ma:contentTypeVersion="13" ma:contentTypeDescription="Ein neues Dokument erstellen." ma:contentTypeScope="" ma:versionID="987aa5e8017dae33bef2fe4b315fd926">
  <xsd:schema xmlns:xsd="http://www.w3.org/2001/XMLSchema" xmlns:xs="http://www.w3.org/2001/XMLSchema" xmlns:p="http://schemas.microsoft.com/office/2006/metadata/properties" xmlns:ns2="e14969a7-8644-4ce8-bffc-d83b1dbc6b02" xmlns:ns3="9675bf85-f924-4b9f-b65a-0c7de05944ce" targetNamespace="http://schemas.microsoft.com/office/2006/metadata/properties" ma:root="true" ma:fieldsID="0669a1b4cbd9ec28b37d5901db02958b" ns2:_="" ns3:_="">
    <xsd:import namespace="e14969a7-8644-4ce8-bffc-d83b1dbc6b02"/>
    <xsd:import namespace="9675bf85-f924-4b9f-b65a-0c7de0594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69a7-8644-4ce8-bffc-d83b1dbc6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bf85-f924-4b9f-b65a-0c7de05944c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8e4ab4-9f77-423c-8c4f-6cb3dcf0c1c7}" ma:internalName="TaxCatchAll" ma:showField="CatchAllData" ma:web="9675bf85-f924-4b9f-b65a-0c7de0594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F7943-92C0-4377-B642-0E3A8C7968C7}">
  <ds:schemaRefs>
    <ds:schemaRef ds:uri="http://schemas.microsoft.com/office/infopath/2007/PartnerControls"/>
    <ds:schemaRef ds:uri="http://purl.org/dc/terms/"/>
    <ds:schemaRef ds:uri="http://schemas.microsoft.com/office/2006/documentManagement/types"/>
    <ds:schemaRef ds:uri="16ed6853-d52a-4d60-ab44-535210b1b156"/>
    <ds:schemaRef ds:uri="f7efd265-c981-42df-b6ca-48cb393702c6"/>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 ds:uri="e14969a7-8644-4ce8-bffc-d83b1dbc6b02"/>
    <ds:schemaRef ds:uri="9675bf85-f924-4b9f-b65a-0c7de05944ce"/>
  </ds:schemaRefs>
</ds:datastoreItem>
</file>

<file path=customXml/itemProps2.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3.xml><?xml version="1.0" encoding="utf-8"?>
<ds:datastoreItem xmlns:ds="http://schemas.openxmlformats.org/officeDocument/2006/customXml" ds:itemID="{BDA78759-C1DB-4851-A1E9-B3B0277FB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69a7-8644-4ce8-bffc-d83b1dbc6b02"/>
    <ds:schemaRef ds:uri="9675bf85-f924-4b9f-b65a-0c7de059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5233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7</cp:revision>
  <cp:lastPrinted>2025-09-01T13:20:00Z</cp:lastPrinted>
  <dcterms:created xsi:type="dcterms:W3CDTF">2025-09-16T10:04:00Z</dcterms:created>
  <dcterms:modified xsi:type="dcterms:W3CDTF">2025-09-16T10:08:00Z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0x010100229B5291D201134590300D4636681160</vt:lpwstr>
  </property>
  <property fmtid="{D5CDD505-2E9C-101B-9397-08002B2CF9AE}" pid="3" name="MediaServiceImageTags">
    <vt:lpwstr/>
  </property>
</Properties>
</file>